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CB57D" w14:textId="77777777" w:rsidR="0062463B" w:rsidRPr="00BA132D" w:rsidRDefault="0062463B" w:rsidP="00996A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PO</w:t>
      </w:r>
      <w:r w:rsidR="0079483D">
        <w:rPr>
          <w:rFonts w:cs="Times New Roman"/>
          <w:b/>
          <w:bCs/>
          <w:sz w:val="24"/>
          <w:szCs w:val="24"/>
        </w:rPr>
        <w:t>R</w:t>
      </w:r>
      <w:r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 xml:space="preserve">PUGLIA </w:t>
      </w:r>
      <w:r w:rsidR="0079483D" w:rsidRPr="00BA132D">
        <w:rPr>
          <w:rFonts w:cs="Times New Roman"/>
          <w:b/>
          <w:bCs/>
          <w:sz w:val="24"/>
          <w:szCs w:val="24"/>
        </w:rPr>
        <w:t>FESR</w:t>
      </w:r>
      <w:r w:rsidR="0079483D">
        <w:rPr>
          <w:rFonts w:cs="Times New Roman"/>
          <w:b/>
          <w:bCs/>
          <w:sz w:val="24"/>
          <w:szCs w:val="24"/>
        </w:rPr>
        <w:t>-FSE</w:t>
      </w:r>
      <w:r w:rsidR="0079483D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2014-</w:t>
      </w:r>
      <w:r w:rsidRPr="00BA132D">
        <w:rPr>
          <w:rFonts w:cs="Times New Roman"/>
          <w:b/>
          <w:bCs/>
          <w:sz w:val="24"/>
          <w:szCs w:val="24"/>
        </w:rPr>
        <w:t>2020</w:t>
      </w:r>
      <w:r w:rsidR="0079483D">
        <w:rPr>
          <w:rFonts w:cs="Times New Roman"/>
          <w:b/>
          <w:bCs/>
          <w:sz w:val="24"/>
          <w:szCs w:val="24"/>
        </w:rPr>
        <w:t>. Sub-</w:t>
      </w:r>
      <w:r w:rsidRPr="00BA132D">
        <w:rPr>
          <w:rFonts w:cs="Times New Roman"/>
          <w:b/>
          <w:bCs/>
          <w:sz w:val="24"/>
          <w:szCs w:val="24"/>
        </w:rPr>
        <w:t>Azione 6.</w:t>
      </w:r>
      <w:r w:rsidR="0079483D">
        <w:rPr>
          <w:rFonts w:cs="Times New Roman"/>
          <w:b/>
          <w:bCs/>
          <w:sz w:val="24"/>
          <w:szCs w:val="24"/>
        </w:rPr>
        <w:t>2.a</w:t>
      </w:r>
      <w:r w:rsidR="00E50023">
        <w:rPr>
          <w:rFonts w:cs="Times New Roman"/>
          <w:b/>
          <w:bCs/>
          <w:sz w:val="24"/>
          <w:szCs w:val="24"/>
        </w:rPr>
        <w:t xml:space="preserve"> – SEZIONE </w:t>
      </w:r>
      <w:r w:rsidR="0079483D">
        <w:rPr>
          <w:rFonts w:cs="Times New Roman"/>
          <w:b/>
          <w:bCs/>
          <w:sz w:val="24"/>
          <w:szCs w:val="24"/>
        </w:rPr>
        <w:t>CICLO RIFIUTI E BONIFICHE</w:t>
      </w:r>
      <w:r w:rsidR="00E50023">
        <w:rPr>
          <w:rFonts w:cs="Times New Roman"/>
          <w:b/>
          <w:bCs/>
          <w:sz w:val="24"/>
          <w:szCs w:val="24"/>
        </w:rPr>
        <w:t xml:space="preserve"> </w:t>
      </w:r>
    </w:p>
    <w:p w14:paraId="3B0B543A" w14:textId="10CA1C48" w:rsidR="0062463B" w:rsidRPr="00BA132D" w:rsidRDefault="007232B5" w:rsidP="00996A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BA132D">
        <w:rPr>
          <w:rFonts w:cs="Times New Roman"/>
          <w:b/>
          <w:bCs/>
          <w:sz w:val="24"/>
          <w:szCs w:val="24"/>
        </w:rPr>
        <w:t>Progetto</w:t>
      </w:r>
      <w:r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“</w:t>
      </w:r>
      <w:proofErr w:type="gramStart"/>
      <w:r w:rsidR="000706E9">
        <w:rPr>
          <w:rFonts w:cs="Times New Roman"/>
          <w:b/>
          <w:bCs/>
          <w:sz w:val="24"/>
          <w:szCs w:val="24"/>
        </w:rPr>
        <w:t>A0602.</w:t>
      </w:r>
      <w:r w:rsidR="00B106CA">
        <w:rPr>
          <w:rFonts w:cs="Times New Roman"/>
          <w:b/>
          <w:bCs/>
          <w:sz w:val="24"/>
          <w:szCs w:val="24"/>
        </w:rPr>
        <w:t>4</w:t>
      </w:r>
      <w:r w:rsidR="000706E9">
        <w:rPr>
          <w:rFonts w:cs="Times New Roman"/>
          <w:b/>
          <w:bCs/>
          <w:sz w:val="24"/>
          <w:szCs w:val="24"/>
        </w:rPr>
        <w:t>4</w:t>
      </w:r>
      <w:r w:rsidR="0079483D">
        <w:rPr>
          <w:rFonts w:cs="Times New Roman"/>
          <w:b/>
          <w:bCs/>
          <w:sz w:val="24"/>
          <w:szCs w:val="24"/>
        </w:rPr>
        <w:t>”</w:t>
      </w:r>
      <w:r>
        <w:rPr>
          <w:rFonts w:cs="Times New Roman"/>
          <w:b/>
          <w:bCs/>
          <w:sz w:val="24"/>
          <w:szCs w:val="24"/>
        </w:rPr>
        <w:t>_</w:t>
      </w:r>
      <w:proofErr w:type="gramEnd"/>
      <w:r w:rsidR="0079483D">
        <w:rPr>
          <w:rFonts w:cs="Times New Roman"/>
          <w:b/>
          <w:bCs/>
          <w:sz w:val="24"/>
          <w:szCs w:val="24"/>
        </w:rPr>
        <w:t>“</w:t>
      </w:r>
      <w:r w:rsidR="00B106CA">
        <w:rPr>
          <w:rFonts w:cs="Times New Roman"/>
          <w:b/>
          <w:bCs/>
          <w:sz w:val="24"/>
          <w:szCs w:val="24"/>
        </w:rPr>
        <w:t>Indagini integrative di caratterizzazione finalizzata alla comprensione degli aspetti ambientali e sanitari significativi e valutazione del rischio per le aree agricole</w:t>
      </w:r>
      <w:r w:rsidR="000706E9">
        <w:rPr>
          <w:rFonts w:cs="Times New Roman"/>
          <w:b/>
          <w:bCs/>
          <w:sz w:val="24"/>
          <w:szCs w:val="24"/>
        </w:rPr>
        <w:t xml:space="preserve"> </w:t>
      </w:r>
      <w:r w:rsidR="00B106CA">
        <w:rPr>
          <w:rFonts w:cs="Times New Roman"/>
          <w:b/>
          <w:bCs/>
          <w:sz w:val="24"/>
          <w:szCs w:val="24"/>
        </w:rPr>
        <w:t>del sito denominato Area Vasta del territorio comunale esterno al sito sin Taranto</w:t>
      </w:r>
      <w:r w:rsidR="0079483D">
        <w:rPr>
          <w:rFonts w:cs="Times New Roman"/>
          <w:b/>
          <w:bCs/>
          <w:sz w:val="24"/>
          <w:szCs w:val="24"/>
        </w:rPr>
        <w:t>”</w:t>
      </w:r>
    </w:p>
    <w:p w14:paraId="3CAB0A6A" w14:textId="77777777" w:rsidR="0062463B" w:rsidRPr="00BA132D" w:rsidRDefault="0062463B" w:rsidP="00996A3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8BB5A14" w14:textId="77777777" w:rsidR="0062463B" w:rsidRPr="00BA132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Elenco documentazione</w:t>
      </w:r>
    </w:p>
    <w:p w14:paraId="167B7561" w14:textId="77777777" w:rsidR="0062463B" w:rsidRPr="00BA132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952C1FD" w14:textId="77777777" w:rsidR="004E04CE" w:rsidRPr="00996A3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4E04CE">
        <w:rPr>
          <w:rFonts w:ascii="Calibri" w:eastAsia="Times New Roman" w:hAnsi="Calibri" w:cs="Calibri"/>
          <w:b/>
          <w:bCs/>
          <w:color w:val="222222"/>
          <w:sz w:val="24"/>
          <w:szCs w:val="24"/>
          <w:u w:val="single"/>
        </w:rPr>
        <w:t xml:space="preserve">1) </w:t>
      </w:r>
      <w:r w:rsidRPr="00996A3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Domanda di finanziamento</w:t>
      </w:r>
      <w:r w:rsidRPr="00996A3A">
        <w:rPr>
          <w:rFonts w:ascii="Calibri" w:eastAsia="Times New Roman" w:hAnsi="Calibri" w:cs="Calibri"/>
          <w:b/>
          <w:bCs/>
          <w:sz w:val="24"/>
          <w:szCs w:val="24"/>
        </w:rPr>
        <w:t>:</w:t>
      </w:r>
    </w:p>
    <w:p w14:paraId="16E8BFC9" w14:textId="77777777" w:rsidR="004E04CE" w:rsidRPr="00996A3A" w:rsidRDefault="009C5E78" w:rsidP="004E04CE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i/>
          <w:sz w:val="24"/>
          <w:szCs w:val="24"/>
        </w:rPr>
      </w:pPr>
      <w:r w:rsidRPr="00996A3A">
        <w:rPr>
          <w:rFonts w:ascii="Calibri" w:eastAsia="Times New Roman" w:hAnsi="Calibri" w:cs="Calibri"/>
          <w:sz w:val="24"/>
          <w:szCs w:val="24"/>
        </w:rPr>
        <w:t xml:space="preserve">a) </w:t>
      </w:r>
      <w:r w:rsidR="00B106CA" w:rsidRPr="00996A3A">
        <w:rPr>
          <w:rFonts w:ascii="Calibri" w:eastAsia="Times New Roman" w:hAnsi="Calibri" w:cs="Calibri"/>
          <w:sz w:val="24"/>
          <w:szCs w:val="24"/>
        </w:rPr>
        <w:t>istanza di finanziamento, allegato B, scheda C2;</w:t>
      </w:r>
    </w:p>
    <w:p w14:paraId="7A123052" w14:textId="11347514" w:rsidR="004E04CE" w:rsidRPr="00996A3A" w:rsidRDefault="009C5E78" w:rsidP="00185EEF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i/>
          <w:sz w:val="24"/>
          <w:szCs w:val="24"/>
        </w:rPr>
      </w:pPr>
      <w:r w:rsidRPr="00996A3A">
        <w:rPr>
          <w:rFonts w:ascii="Calibri" w:eastAsia="Times New Roman" w:hAnsi="Calibri" w:cs="Calibri"/>
          <w:sz w:val="24"/>
          <w:szCs w:val="24"/>
        </w:rPr>
        <w:t xml:space="preserve">b) </w:t>
      </w:r>
      <w:r w:rsidR="00B106CA" w:rsidRPr="00996A3A">
        <w:rPr>
          <w:rFonts w:ascii="Calibri" w:eastAsia="Times New Roman" w:hAnsi="Calibri" w:cs="Calibri"/>
          <w:sz w:val="24"/>
          <w:szCs w:val="24"/>
        </w:rPr>
        <w:t>nota prot. n. 7974/2018, ed allegati (istanza a seguito di riapertura termini)</w:t>
      </w:r>
      <w:r w:rsidR="00954491" w:rsidRPr="00996A3A">
        <w:rPr>
          <w:rFonts w:ascii="Calibri" w:eastAsia="Times New Roman" w:hAnsi="Calibri" w:cs="Calibri"/>
          <w:sz w:val="24"/>
          <w:szCs w:val="24"/>
        </w:rPr>
        <w:t>.</w:t>
      </w:r>
    </w:p>
    <w:p w14:paraId="4B65C635" w14:textId="77777777" w:rsidR="004E04CE" w:rsidRPr="00996A3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996A3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2) Convenzione di sovvenzione:</w:t>
      </w:r>
    </w:p>
    <w:p w14:paraId="1A71C0F7" w14:textId="77777777" w:rsidR="0079483D" w:rsidRPr="00996A3A" w:rsidRDefault="004E7A06" w:rsidP="00B106CA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996A3A">
        <w:rPr>
          <w:rFonts w:ascii="Calibri" w:eastAsia="Times New Roman" w:hAnsi="Calibri" w:cs="Calibri"/>
          <w:sz w:val="24"/>
          <w:szCs w:val="24"/>
        </w:rPr>
        <w:t>a</w:t>
      </w:r>
      <w:r w:rsidR="006A551D" w:rsidRPr="00996A3A">
        <w:rPr>
          <w:rFonts w:ascii="Calibri" w:eastAsia="Times New Roman" w:hAnsi="Calibri" w:cs="Calibri"/>
          <w:sz w:val="24"/>
          <w:szCs w:val="24"/>
        </w:rPr>
        <w:t>)</w:t>
      </w:r>
      <w:r w:rsidR="00B106CA" w:rsidRPr="00996A3A">
        <w:rPr>
          <w:rFonts w:ascii="Calibri" w:eastAsia="Times New Roman" w:hAnsi="Calibri" w:cs="Calibri"/>
          <w:sz w:val="24"/>
          <w:szCs w:val="24"/>
        </w:rPr>
        <w:t xml:space="preserve"> </w:t>
      </w:r>
      <w:r w:rsidR="00177DCA" w:rsidRPr="00996A3A">
        <w:rPr>
          <w:rFonts w:ascii="Calibri" w:eastAsia="Times New Roman" w:hAnsi="Calibri" w:cs="Calibri"/>
          <w:sz w:val="24"/>
          <w:szCs w:val="24"/>
        </w:rPr>
        <w:t xml:space="preserve">Disciplinare regolante i rapporti tra </w:t>
      </w:r>
      <w:r w:rsidR="00542215" w:rsidRPr="00996A3A">
        <w:rPr>
          <w:rFonts w:ascii="Calibri" w:eastAsia="Times New Roman" w:hAnsi="Calibri" w:cs="Calibri"/>
          <w:sz w:val="24"/>
          <w:szCs w:val="24"/>
        </w:rPr>
        <w:t xml:space="preserve">Comune di </w:t>
      </w:r>
      <w:r w:rsidR="00B106CA" w:rsidRPr="00996A3A">
        <w:rPr>
          <w:rFonts w:ascii="Calibri" w:eastAsia="Times New Roman" w:hAnsi="Calibri" w:cs="Calibri"/>
          <w:sz w:val="24"/>
          <w:szCs w:val="24"/>
        </w:rPr>
        <w:t>Statte</w:t>
      </w:r>
      <w:r w:rsidR="00177DCA" w:rsidRPr="00996A3A">
        <w:rPr>
          <w:rFonts w:ascii="Calibri" w:eastAsia="Times New Roman" w:hAnsi="Calibri" w:cs="Calibri"/>
          <w:sz w:val="24"/>
          <w:szCs w:val="24"/>
        </w:rPr>
        <w:t xml:space="preserve"> e Regione Puglia, nell’ambito del PO FESR FSE 2014 2020. </w:t>
      </w:r>
    </w:p>
    <w:p w14:paraId="190471D0" w14:textId="77777777" w:rsidR="004E04CE" w:rsidRPr="00996A3A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996A3A"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3) </w:t>
      </w:r>
      <w:r w:rsidR="00027113" w:rsidRPr="00996A3A">
        <w:rPr>
          <w:rFonts w:ascii="Calibri" w:eastAsia="Times New Roman" w:hAnsi="Calibri" w:cs="Calibri"/>
          <w:b/>
          <w:bCs/>
          <w:sz w:val="24"/>
          <w:szCs w:val="24"/>
          <w:u w:val="single"/>
        </w:rPr>
        <w:t>Ultima relazione disponibile:</w:t>
      </w:r>
    </w:p>
    <w:p w14:paraId="5A8F073C" w14:textId="77777777" w:rsidR="003A0B9C" w:rsidRPr="00996A3A" w:rsidRDefault="0079483D" w:rsidP="00352D50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996A3A">
        <w:rPr>
          <w:rFonts w:ascii="Calibri" w:eastAsia="Times New Roman" w:hAnsi="Calibri" w:cs="Calibri"/>
          <w:sz w:val="24"/>
          <w:szCs w:val="24"/>
        </w:rPr>
        <w:t xml:space="preserve">a) </w:t>
      </w:r>
      <w:r w:rsidR="000469DE" w:rsidRPr="00996A3A">
        <w:rPr>
          <w:rFonts w:ascii="Calibri" w:eastAsia="Times New Roman" w:hAnsi="Calibri" w:cs="Calibri"/>
          <w:sz w:val="24"/>
          <w:szCs w:val="24"/>
        </w:rPr>
        <w:t xml:space="preserve">Relazione </w:t>
      </w:r>
      <w:r w:rsidR="00352D50" w:rsidRPr="00996A3A">
        <w:rPr>
          <w:rFonts w:ascii="Calibri" w:eastAsia="Times New Roman" w:hAnsi="Calibri" w:cs="Calibri"/>
          <w:sz w:val="24"/>
          <w:szCs w:val="24"/>
        </w:rPr>
        <w:t>di attuazione</w:t>
      </w:r>
      <w:r w:rsidR="00027113" w:rsidRPr="00996A3A">
        <w:rPr>
          <w:rFonts w:ascii="Calibri" w:eastAsia="Times New Roman" w:hAnsi="Calibri" w:cs="Calibri"/>
          <w:sz w:val="24"/>
          <w:szCs w:val="24"/>
        </w:rPr>
        <w:t xml:space="preserve"> (nota prot. n. 7448 del 5 giugno 2020)</w:t>
      </w:r>
      <w:r w:rsidR="00352D50" w:rsidRPr="00996A3A">
        <w:rPr>
          <w:rFonts w:ascii="Calibri" w:eastAsia="Times New Roman" w:hAnsi="Calibri" w:cs="Calibri"/>
          <w:sz w:val="24"/>
          <w:szCs w:val="24"/>
        </w:rPr>
        <w:t>.</w:t>
      </w:r>
    </w:p>
    <w:p w14:paraId="3C157E5C" w14:textId="77777777" w:rsidR="0028187C" w:rsidRPr="00996A3A" w:rsidRDefault="000D1B41" w:rsidP="00E50023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  <w:r w:rsidRPr="00996A3A">
        <w:rPr>
          <w:rFonts w:cs="Times New Roman"/>
          <w:sz w:val="24"/>
          <w:szCs w:val="24"/>
        </w:rPr>
        <w:t xml:space="preserve">       </w:t>
      </w:r>
    </w:p>
    <w:p w14:paraId="1F9D690A" w14:textId="77777777" w:rsidR="001C6CD1" w:rsidRPr="00996A3A" w:rsidRDefault="001C6CD1" w:rsidP="00BA132D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14:paraId="74D36166" w14:textId="77777777" w:rsidR="001C6CD1" w:rsidRPr="00996A3A" w:rsidRDefault="001C6CD1" w:rsidP="00BA132D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</w:p>
    <w:sectPr w:rsidR="001C6CD1" w:rsidRPr="00996A3A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27113"/>
    <w:rsid w:val="000469DE"/>
    <w:rsid w:val="000701C1"/>
    <w:rsid w:val="000706E9"/>
    <w:rsid w:val="00077DAC"/>
    <w:rsid w:val="000D1B41"/>
    <w:rsid w:val="00177DCA"/>
    <w:rsid w:val="00185EEF"/>
    <w:rsid w:val="001C6CD1"/>
    <w:rsid w:val="0028187C"/>
    <w:rsid w:val="00305B26"/>
    <w:rsid w:val="00326E7A"/>
    <w:rsid w:val="003364D7"/>
    <w:rsid w:val="00352D50"/>
    <w:rsid w:val="003A0B9C"/>
    <w:rsid w:val="004419BA"/>
    <w:rsid w:val="004D40CB"/>
    <w:rsid w:val="004E04CE"/>
    <w:rsid w:val="004E7A06"/>
    <w:rsid w:val="00542215"/>
    <w:rsid w:val="00592D34"/>
    <w:rsid w:val="005E1F76"/>
    <w:rsid w:val="0062463B"/>
    <w:rsid w:val="00634CC9"/>
    <w:rsid w:val="00646C22"/>
    <w:rsid w:val="006A551D"/>
    <w:rsid w:val="007232B5"/>
    <w:rsid w:val="007637F3"/>
    <w:rsid w:val="0077698D"/>
    <w:rsid w:val="0079483D"/>
    <w:rsid w:val="007A5123"/>
    <w:rsid w:val="00840DBF"/>
    <w:rsid w:val="00883CEA"/>
    <w:rsid w:val="008F2546"/>
    <w:rsid w:val="00935A65"/>
    <w:rsid w:val="00954491"/>
    <w:rsid w:val="00996A3A"/>
    <w:rsid w:val="009B1939"/>
    <w:rsid w:val="009C5E78"/>
    <w:rsid w:val="009E2751"/>
    <w:rsid w:val="00A875B4"/>
    <w:rsid w:val="00AA2644"/>
    <w:rsid w:val="00AC7B36"/>
    <w:rsid w:val="00AD1D67"/>
    <w:rsid w:val="00AE4A1C"/>
    <w:rsid w:val="00B106CA"/>
    <w:rsid w:val="00B33300"/>
    <w:rsid w:val="00B42084"/>
    <w:rsid w:val="00BA132D"/>
    <w:rsid w:val="00BB0599"/>
    <w:rsid w:val="00BE0356"/>
    <w:rsid w:val="00CB5785"/>
    <w:rsid w:val="00CC287D"/>
    <w:rsid w:val="00CD64A0"/>
    <w:rsid w:val="00D5002A"/>
    <w:rsid w:val="00E26DB1"/>
    <w:rsid w:val="00E420CA"/>
    <w:rsid w:val="00E50023"/>
    <w:rsid w:val="00E8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B173"/>
  <w15:docId w15:val="{4796D35C-D20B-472D-A460-CC1DC46E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87D"/>
  </w:style>
  <w:style w:type="paragraph" w:styleId="Titolo3">
    <w:name w:val="heading 3"/>
    <w:basedOn w:val="Normale"/>
    <w:link w:val="Titolo3Carattere"/>
    <w:uiPriority w:val="9"/>
    <w:qFormat/>
    <w:rsid w:val="009C5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5E7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7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4</cp:revision>
  <cp:lastPrinted>2017-10-27T09:12:00Z</cp:lastPrinted>
  <dcterms:created xsi:type="dcterms:W3CDTF">2020-06-10T10:12:00Z</dcterms:created>
  <dcterms:modified xsi:type="dcterms:W3CDTF">2020-06-11T08:34:00Z</dcterms:modified>
</cp:coreProperties>
</file>