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A1" w:rsidRDefault="00D61B77" w:rsidP="002A4D5C">
      <w:pPr>
        <w:spacing w:line="240" w:lineRule="auto"/>
      </w:pPr>
      <w:r w:rsidRPr="00C05138">
        <w:rPr>
          <w:noProof/>
          <w:szCs w:val="20"/>
          <w:lang w:eastAsia="it-IT"/>
        </w:rPr>
        <w:drawing>
          <wp:inline distT="0" distB="0" distL="0" distR="0">
            <wp:extent cx="6029960" cy="1307325"/>
            <wp:effectExtent l="0" t="0" r="0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130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C2A" w:rsidRDefault="003E3C2A" w:rsidP="002A4D5C">
      <w:pPr>
        <w:spacing w:line="240" w:lineRule="auto"/>
        <w:jc w:val="center"/>
        <w:rPr>
          <w:rFonts w:ascii="Arial" w:hAnsi="Arial"/>
          <w:b/>
          <w:i/>
          <w:color w:val="2F5496" w:themeColor="accent1" w:themeShade="BF"/>
          <w:sz w:val="40"/>
        </w:rPr>
      </w:pPr>
    </w:p>
    <w:p w:rsidR="003E3C2A" w:rsidRDefault="003E3C2A" w:rsidP="002A4D5C">
      <w:pPr>
        <w:spacing w:line="240" w:lineRule="auto"/>
        <w:jc w:val="center"/>
        <w:rPr>
          <w:rFonts w:ascii="Arial" w:hAnsi="Arial"/>
          <w:b/>
          <w:i/>
          <w:color w:val="2F5496" w:themeColor="accent1" w:themeShade="BF"/>
          <w:sz w:val="40"/>
        </w:rPr>
      </w:pPr>
    </w:p>
    <w:p w:rsidR="003E3C2A" w:rsidRDefault="003E3C2A" w:rsidP="002A4D5C">
      <w:pPr>
        <w:spacing w:line="240" w:lineRule="auto"/>
        <w:jc w:val="center"/>
        <w:rPr>
          <w:rFonts w:ascii="Arial" w:hAnsi="Arial"/>
          <w:b/>
          <w:i/>
          <w:color w:val="2F5496" w:themeColor="accent1" w:themeShade="BF"/>
          <w:sz w:val="40"/>
        </w:rPr>
      </w:pPr>
    </w:p>
    <w:p w:rsidR="003E3C2A" w:rsidRPr="00100C74" w:rsidRDefault="003E3C2A" w:rsidP="002A4D5C">
      <w:pPr>
        <w:spacing w:line="240" w:lineRule="auto"/>
        <w:jc w:val="center"/>
        <w:rPr>
          <w:rFonts w:ascii="Arial" w:hAnsi="Arial"/>
          <w:b/>
          <w:i/>
          <w:color w:val="2F5496" w:themeColor="accent1" w:themeShade="BF"/>
          <w:sz w:val="40"/>
        </w:rPr>
      </w:pPr>
      <w:r w:rsidRPr="00100C74">
        <w:rPr>
          <w:rFonts w:ascii="Arial" w:hAnsi="Arial"/>
          <w:b/>
          <w:i/>
          <w:color w:val="2F5496" w:themeColor="accent1" w:themeShade="BF"/>
          <w:sz w:val="40"/>
        </w:rPr>
        <w:t>POR PUGLIA 2014</w:t>
      </w:r>
      <w:r>
        <w:rPr>
          <w:rFonts w:ascii="Arial" w:hAnsi="Arial"/>
          <w:b/>
          <w:i/>
          <w:color w:val="2F5496" w:themeColor="accent1" w:themeShade="BF"/>
          <w:sz w:val="40"/>
        </w:rPr>
        <w:t>-</w:t>
      </w:r>
      <w:r w:rsidRPr="00100C74">
        <w:rPr>
          <w:rFonts w:ascii="Arial" w:hAnsi="Arial"/>
          <w:b/>
          <w:i/>
          <w:color w:val="2F5496" w:themeColor="accent1" w:themeShade="BF"/>
          <w:sz w:val="40"/>
        </w:rPr>
        <w:t>2020</w:t>
      </w:r>
    </w:p>
    <w:p w:rsidR="003E3C2A" w:rsidRDefault="003E3C2A" w:rsidP="00962355">
      <w:pPr>
        <w:spacing w:afterLines="40" w:line="240" w:lineRule="auto"/>
        <w:jc w:val="center"/>
      </w:pPr>
    </w:p>
    <w:p w:rsidR="003E3C2A" w:rsidRPr="004463C2" w:rsidRDefault="003E3C2A" w:rsidP="00962355">
      <w:pPr>
        <w:spacing w:afterLines="40" w:line="240" w:lineRule="auto"/>
        <w:jc w:val="center"/>
        <w:rPr>
          <w:rFonts w:asciiTheme="majorHAnsi" w:hAnsiTheme="majorHAnsi" w:cs="Arial"/>
          <w:sz w:val="24"/>
        </w:rPr>
      </w:pPr>
      <w:r w:rsidRPr="004463C2">
        <w:rPr>
          <w:rFonts w:asciiTheme="majorHAnsi" w:hAnsiTheme="majorHAnsi" w:cs="Arial"/>
          <w:sz w:val="24"/>
        </w:rPr>
        <w:t xml:space="preserve">Asse </w:t>
      </w:r>
      <w:proofErr w:type="spellStart"/>
      <w:r>
        <w:rPr>
          <w:rFonts w:asciiTheme="majorHAnsi" w:hAnsiTheme="majorHAnsi" w:cs="Arial"/>
          <w:sz w:val="24"/>
        </w:rPr>
        <w:t>VI</w:t>
      </w:r>
      <w:proofErr w:type="spellEnd"/>
      <w:r w:rsidRPr="004463C2">
        <w:rPr>
          <w:rFonts w:asciiTheme="majorHAnsi" w:hAnsiTheme="majorHAnsi" w:cs="Arial"/>
          <w:sz w:val="24"/>
        </w:rPr>
        <w:t xml:space="preserve"> “</w:t>
      </w:r>
      <w:bookmarkStart w:id="0" w:name="_Hlk2250831"/>
      <w:r w:rsidRPr="00977E22">
        <w:rPr>
          <w:rFonts w:asciiTheme="majorHAnsi" w:hAnsiTheme="majorHAnsi" w:cs="Arial"/>
          <w:sz w:val="24"/>
        </w:rPr>
        <w:t>Tutela dell’ambiente e promozione delle risorse naturali e culturali</w:t>
      </w:r>
      <w:bookmarkEnd w:id="0"/>
      <w:r w:rsidRPr="004463C2">
        <w:rPr>
          <w:rFonts w:asciiTheme="majorHAnsi" w:hAnsiTheme="majorHAnsi" w:cs="Arial"/>
          <w:sz w:val="24"/>
        </w:rPr>
        <w:t>”</w:t>
      </w:r>
    </w:p>
    <w:p w:rsidR="003E3C2A" w:rsidRDefault="003E3C2A" w:rsidP="00962355">
      <w:pPr>
        <w:spacing w:afterLines="40" w:line="240" w:lineRule="auto"/>
        <w:jc w:val="center"/>
        <w:rPr>
          <w:rFonts w:asciiTheme="majorHAnsi" w:hAnsiTheme="majorHAnsi" w:cs="Arial"/>
          <w:sz w:val="24"/>
        </w:rPr>
      </w:pPr>
      <w:r w:rsidRPr="004463C2">
        <w:rPr>
          <w:rFonts w:asciiTheme="majorHAnsi" w:hAnsiTheme="majorHAnsi" w:cs="Arial"/>
          <w:sz w:val="24"/>
        </w:rPr>
        <w:t xml:space="preserve">Azione </w:t>
      </w:r>
      <w:r>
        <w:rPr>
          <w:rFonts w:asciiTheme="majorHAnsi" w:hAnsiTheme="majorHAnsi" w:cs="Arial"/>
          <w:sz w:val="24"/>
        </w:rPr>
        <w:t>6.</w:t>
      </w:r>
      <w:r w:rsidR="0029224C" w:rsidRPr="0029224C">
        <w:rPr>
          <w:rFonts w:asciiTheme="majorHAnsi" w:hAnsiTheme="majorHAnsi" w:cs="Arial"/>
          <w:sz w:val="24"/>
        </w:rPr>
        <w:t>2</w:t>
      </w:r>
      <w:r w:rsidRPr="004463C2">
        <w:rPr>
          <w:rFonts w:asciiTheme="majorHAnsi" w:hAnsiTheme="majorHAnsi" w:cs="Arial"/>
          <w:sz w:val="24"/>
        </w:rPr>
        <w:t xml:space="preserve"> “</w:t>
      </w:r>
      <w:r w:rsidR="0029224C">
        <w:rPr>
          <w:rFonts w:asciiTheme="majorHAnsi" w:hAnsiTheme="majorHAnsi" w:cs="Arial"/>
          <w:sz w:val="24"/>
        </w:rPr>
        <w:t>Interventi per la bonifica di aree inquinate</w:t>
      </w:r>
      <w:r w:rsidRPr="004463C2">
        <w:rPr>
          <w:rFonts w:asciiTheme="majorHAnsi" w:hAnsiTheme="majorHAnsi" w:cs="Arial"/>
          <w:sz w:val="24"/>
        </w:rPr>
        <w:t>”</w:t>
      </w:r>
    </w:p>
    <w:p w:rsidR="003E3C2A" w:rsidRPr="009950EC" w:rsidRDefault="0023765F" w:rsidP="00962355">
      <w:pPr>
        <w:spacing w:afterLines="40" w:line="240" w:lineRule="auto"/>
        <w:jc w:val="center"/>
        <w:rPr>
          <w:rFonts w:asciiTheme="majorHAnsi" w:hAnsiTheme="majorHAnsi"/>
          <w:sz w:val="24"/>
          <w:szCs w:val="24"/>
        </w:rPr>
      </w:pPr>
      <w:bookmarkStart w:id="1" w:name="_Hlk36024467"/>
      <w:r w:rsidRPr="009950EC">
        <w:rPr>
          <w:rFonts w:asciiTheme="majorHAnsi" w:hAnsiTheme="majorHAnsi"/>
          <w:sz w:val="24"/>
          <w:szCs w:val="24"/>
        </w:rPr>
        <w:t>(</w:t>
      </w:r>
      <w:r w:rsidR="001F4854">
        <w:rPr>
          <w:rFonts w:asciiTheme="majorHAnsi" w:hAnsiTheme="majorHAnsi"/>
          <w:sz w:val="24"/>
          <w:szCs w:val="24"/>
        </w:rPr>
        <w:t>Sub-</w:t>
      </w:r>
      <w:r w:rsidRPr="009950EC">
        <w:rPr>
          <w:rFonts w:asciiTheme="majorHAnsi" w:hAnsiTheme="majorHAnsi"/>
          <w:sz w:val="24"/>
          <w:szCs w:val="24"/>
        </w:rPr>
        <w:t xml:space="preserve">Azione </w:t>
      </w:r>
      <w:r w:rsidR="001F4854">
        <w:rPr>
          <w:rFonts w:asciiTheme="majorHAnsi" w:hAnsiTheme="majorHAnsi"/>
          <w:sz w:val="24"/>
          <w:szCs w:val="24"/>
        </w:rPr>
        <w:t>6.2.</w:t>
      </w:r>
      <w:r w:rsidR="007D71FB">
        <w:rPr>
          <w:rFonts w:asciiTheme="majorHAnsi" w:hAnsiTheme="majorHAnsi"/>
          <w:sz w:val="24"/>
          <w:szCs w:val="24"/>
        </w:rPr>
        <w:t>b</w:t>
      </w:r>
      <w:r w:rsidR="001F4854">
        <w:rPr>
          <w:rFonts w:asciiTheme="majorHAnsi" w:hAnsiTheme="majorHAnsi"/>
          <w:sz w:val="24"/>
          <w:szCs w:val="24"/>
        </w:rPr>
        <w:t xml:space="preserve"> </w:t>
      </w:r>
      <w:r w:rsidRPr="009950EC">
        <w:rPr>
          <w:rFonts w:asciiTheme="majorHAnsi" w:hAnsiTheme="majorHAnsi"/>
          <w:sz w:val="24"/>
          <w:szCs w:val="24"/>
        </w:rPr>
        <w:t>– Realizzazione di impianti per lo smaltimento dell’amianto)</w:t>
      </w:r>
    </w:p>
    <w:bookmarkEnd w:id="1"/>
    <w:p w:rsidR="003E3C2A" w:rsidRPr="004463C2" w:rsidRDefault="003E3C2A" w:rsidP="002A4D5C">
      <w:pPr>
        <w:spacing w:line="240" w:lineRule="auto"/>
        <w:jc w:val="center"/>
        <w:rPr>
          <w:rFonts w:asciiTheme="majorHAnsi" w:hAnsiTheme="majorHAnsi"/>
        </w:rPr>
      </w:pPr>
    </w:p>
    <w:p w:rsidR="003E3C2A" w:rsidRDefault="001F4854" w:rsidP="009950EC">
      <w:pPr>
        <w:tabs>
          <w:tab w:val="left" w:pos="3370"/>
        </w:tabs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3E3C2A" w:rsidRDefault="003E3C2A" w:rsidP="002A4D5C">
      <w:pPr>
        <w:spacing w:line="240" w:lineRule="auto"/>
        <w:jc w:val="center"/>
        <w:rPr>
          <w:rFonts w:asciiTheme="majorHAnsi" w:hAnsiTheme="majorHAnsi"/>
        </w:rPr>
      </w:pPr>
    </w:p>
    <w:p w:rsidR="003E3C2A" w:rsidRPr="004463C2" w:rsidRDefault="003E3C2A" w:rsidP="002A4D5C">
      <w:pPr>
        <w:spacing w:line="240" w:lineRule="auto"/>
        <w:jc w:val="center"/>
        <w:rPr>
          <w:rFonts w:asciiTheme="majorHAnsi" w:hAnsiTheme="majorHAnsi"/>
        </w:rPr>
      </w:pPr>
    </w:p>
    <w:p w:rsidR="00B93DAD" w:rsidRDefault="00B93DAD" w:rsidP="002A4D5C">
      <w:pPr>
        <w:spacing w:after="0" w:line="240" w:lineRule="auto"/>
        <w:jc w:val="center"/>
        <w:rPr>
          <w:rFonts w:asciiTheme="majorHAnsi" w:hAnsiTheme="majorHAnsi" w:cs="Arial"/>
          <w:b/>
          <w:sz w:val="28"/>
        </w:rPr>
      </w:pPr>
      <w:r w:rsidRPr="00B93DAD">
        <w:rPr>
          <w:rFonts w:asciiTheme="majorHAnsi" w:hAnsiTheme="majorHAnsi" w:cs="Arial"/>
          <w:b/>
          <w:sz w:val="28"/>
        </w:rPr>
        <w:t xml:space="preserve">AVVISO PER LA SELEZIONE </w:t>
      </w:r>
      <w:proofErr w:type="spellStart"/>
      <w:r w:rsidRPr="00B93DAD">
        <w:rPr>
          <w:rFonts w:asciiTheme="majorHAnsi" w:hAnsiTheme="majorHAnsi" w:cs="Arial"/>
          <w:b/>
          <w:sz w:val="28"/>
        </w:rPr>
        <w:t>DI</w:t>
      </w:r>
      <w:proofErr w:type="spellEnd"/>
      <w:r w:rsidRPr="00B93DAD">
        <w:rPr>
          <w:rFonts w:asciiTheme="majorHAnsi" w:hAnsiTheme="majorHAnsi" w:cs="Arial"/>
          <w:b/>
          <w:sz w:val="28"/>
        </w:rPr>
        <w:t xml:space="preserve"> </w:t>
      </w:r>
      <w:r w:rsidR="00611FAB">
        <w:rPr>
          <w:rFonts w:asciiTheme="majorHAnsi" w:hAnsiTheme="majorHAnsi" w:cs="Arial"/>
          <w:b/>
          <w:sz w:val="28"/>
        </w:rPr>
        <w:t>PROPOSTE PROGETTUALI</w:t>
      </w:r>
      <w:r w:rsidR="00611FAB" w:rsidRPr="00B93DAD">
        <w:rPr>
          <w:rFonts w:asciiTheme="majorHAnsi" w:hAnsiTheme="majorHAnsi" w:cs="Arial"/>
          <w:b/>
          <w:sz w:val="28"/>
        </w:rPr>
        <w:t xml:space="preserve"> </w:t>
      </w:r>
      <w:r w:rsidRPr="00B93DAD">
        <w:rPr>
          <w:rFonts w:asciiTheme="majorHAnsi" w:hAnsiTheme="majorHAnsi" w:cs="Arial"/>
          <w:b/>
          <w:sz w:val="28"/>
        </w:rPr>
        <w:t>FINALIZZAT</w:t>
      </w:r>
      <w:r w:rsidR="00611FAB">
        <w:rPr>
          <w:rFonts w:asciiTheme="majorHAnsi" w:hAnsiTheme="majorHAnsi" w:cs="Arial"/>
          <w:b/>
          <w:sz w:val="28"/>
        </w:rPr>
        <w:t>E</w:t>
      </w:r>
      <w:r w:rsidRPr="00B93DAD">
        <w:rPr>
          <w:rFonts w:asciiTheme="majorHAnsi" w:hAnsiTheme="majorHAnsi" w:cs="Arial"/>
          <w:b/>
          <w:sz w:val="28"/>
        </w:rPr>
        <w:t xml:space="preserve"> </w:t>
      </w:r>
      <w:r w:rsidR="003F4E7A">
        <w:rPr>
          <w:rFonts w:asciiTheme="majorHAnsi" w:hAnsiTheme="majorHAnsi" w:cs="Arial"/>
          <w:b/>
          <w:bCs/>
          <w:sz w:val="28"/>
        </w:rPr>
        <w:t>AL</w:t>
      </w:r>
      <w:r w:rsidR="003F4E7A" w:rsidRPr="003F4E7A">
        <w:rPr>
          <w:rFonts w:asciiTheme="majorHAnsi" w:hAnsiTheme="majorHAnsi" w:cs="Arial"/>
          <w:b/>
          <w:bCs/>
          <w:sz w:val="28"/>
        </w:rPr>
        <w:t xml:space="preserve">LA REALIZZAZIONE </w:t>
      </w:r>
      <w:proofErr w:type="spellStart"/>
      <w:r w:rsidR="003F4E7A" w:rsidRPr="003F4E7A">
        <w:rPr>
          <w:rFonts w:asciiTheme="majorHAnsi" w:hAnsiTheme="majorHAnsi" w:cs="Arial"/>
          <w:b/>
          <w:bCs/>
          <w:sz w:val="28"/>
        </w:rPr>
        <w:t>DI</w:t>
      </w:r>
      <w:proofErr w:type="spellEnd"/>
      <w:r w:rsidR="003F4E7A" w:rsidRPr="003F4E7A">
        <w:rPr>
          <w:rFonts w:asciiTheme="majorHAnsi" w:hAnsiTheme="majorHAnsi" w:cs="Arial"/>
          <w:b/>
          <w:bCs/>
          <w:sz w:val="28"/>
        </w:rPr>
        <w:t xml:space="preserve"> IMPIANTI </w:t>
      </w:r>
      <w:proofErr w:type="spellStart"/>
      <w:r w:rsidR="003F4E7A" w:rsidRPr="003F4E7A">
        <w:rPr>
          <w:rFonts w:asciiTheme="majorHAnsi" w:hAnsiTheme="majorHAnsi" w:cs="Arial"/>
          <w:b/>
          <w:bCs/>
          <w:sz w:val="28"/>
        </w:rPr>
        <w:t>DI</w:t>
      </w:r>
      <w:proofErr w:type="spellEnd"/>
      <w:r w:rsidR="003F4E7A" w:rsidRPr="003F4E7A">
        <w:rPr>
          <w:rFonts w:asciiTheme="majorHAnsi" w:hAnsiTheme="majorHAnsi" w:cs="Arial"/>
          <w:b/>
          <w:bCs/>
          <w:sz w:val="28"/>
        </w:rPr>
        <w:t xml:space="preserve"> INERTIZZAZIONE TOTALE </w:t>
      </w:r>
      <w:proofErr w:type="spellStart"/>
      <w:r w:rsidR="003F4E7A" w:rsidRPr="003F4E7A">
        <w:rPr>
          <w:rFonts w:asciiTheme="majorHAnsi" w:hAnsiTheme="majorHAnsi" w:cs="Arial"/>
          <w:b/>
          <w:bCs/>
          <w:sz w:val="28"/>
        </w:rPr>
        <w:t>DI</w:t>
      </w:r>
      <w:proofErr w:type="spellEnd"/>
      <w:r w:rsidR="003F4E7A" w:rsidRPr="003F4E7A">
        <w:rPr>
          <w:rFonts w:asciiTheme="majorHAnsi" w:hAnsiTheme="majorHAnsi" w:cs="Arial"/>
          <w:b/>
          <w:bCs/>
          <w:sz w:val="28"/>
        </w:rPr>
        <w:t xml:space="preserve"> RIFIUTI CONTENENT</w:t>
      </w:r>
      <w:r w:rsidR="0091429E">
        <w:rPr>
          <w:rFonts w:asciiTheme="majorHAnsi" w:hAnsiTheme="majorHAnsi" w:cs="Arial"/>
          <w:b/>
          <w:bCs/>
          <w:sz w:val="28"/>
        </w:rPr>
        <w:t>I</w:t>
      </w:r>
      <w:r w:rsidR="003F4E7A" w:rsidRPr="003F4E7A">
        <w:rPr>
          <w:rFonts w:asciiTheme="majorHAnsi" w:hAnsiTheme="majorHAnsi" w:cs="Arial"/>
          <w:b/>
          <w:bCs/>
          <w:sz w:val="28"/>
        </w:rPr>
        <w:t xml:space="preserve"> AMIANTO</w:t>
      </w:r>
    </w:p>
    <w:p w:rsidR="0029224C" w:rsidRDefault="0029224C" w:rsidP="002A4D5C">
      <w:pPr>
        <w:spacing w:line="240" w:lineRule="auto"/>
        <w:jc w:val="center"/>
        <w:rPr>
          <w:rFonts w:asciiTheme="majorHAnsi" w:hAnsiTheme="majorHAnsi" w:cs="Arial"/>
          <w:b/>
          <w:sz w:val="28"/>
        </w:rPr>
      </w:pPr>
    </w:p>
    <w:p w:rsidR="003E3C2A" w:rsidRDefault="003E3C2A" w:rsidP="002A4D5C">
      <w:pPr>
        <w:spacing w:line="240" w:lineRule="auto"/>
        <w:rPr>
          <w:rFonts w:asciiTheme="majorHAnsi" w:hAnsiTheme="majorHAnsi" w:cs="Arial"/>
          <w:b/>
          <w:sz w:val="28"/>
        </w:rPr>
      </w:pPr>
      <w:r>
        <w:rPr>
          <w:rFonts w:asciiTheme="majorHAnsi" w:hAnsiTheme="majorHAnsi" w:cs="Arial"/>
          <w:b/>
          <w:sz w:val="28"/>
        </w:rPr>
        <w:br w:type="page"/>
      </w:r>
    </w:p>
    <w:p w:rsidR="00E322DA" w:rsidRPr="00E322DA" w:rsidRDefault="00E322DA" w:rsidP="002A4D5C">
      <w:pPr>
        <w:keepNext/>
        <w:keepLines/>
        <w:spacing w:before="0" w:after="0" w:line="240" w:lineRule="auto"/>
        <w:ind w:left="317" w:right="142"/>
        <w:jc w:val="center"/>
        <w:outlineLvl w:val="0"/>
        <w:rPr>
          <w:rFonts w:ascii="Calibri Light" w:eastAsiaTheme="majorEastAsia" w:hAnsi="Calibri Light" w:cstheme="majorBidi"/>
          <w:color w:val="2E74B5" w:themeColor="accent5" w:themeShade="BF"/>
          <w:sz w:val="28"/>
          <w:szCs w:val="32"/>
          <w:lang w:eastAsia="it-IT"/>
        </w:rPr>
      </w:pPr>
      <w:bookmarkStart w:id="2" w:name="_Toc512522648"/>
      <w:bookmarkStart w:id="3" w:name="_Toc505346522"/>
      <w:bookmarkStart w:id="4" w:name="_Toc505346916"/>
      <w:bookmarkStart w:id="5" w:name="_Toc518989692"/>
      <w:bookmarkStart w:id="6" w:name="_Toc37147660"/>
      <w:r w:rsidRPr="00E322DA">
        <w:rPr>
          <w:rFonts w:ascii="Calibri Light" w:eastAsiaTheme="majorEastAsia" w:hAnsi="Calibri Light" w:cstheme="majorBidi"/>
          <w:color w:val="2E74B5" w:themeColor="accent5" w:themeShade="BF"/>
          <w:sz w:val="28"/>
          <w:szCs w:val="32"/>
          <w:lang w:eastAsia="it-IT"/>
        </w:rPr>
        <w:lastRenderedPageBreak/>
        <w:t xml:space="preserve">Allegato A - </w:t>
      </w:r>
      <w:r w:rsidR="00D650B9">
        <w:rPr>
          <w:rFonts w:ascii="Calibri Light" w:eastAsiaTheme="majorEastAsia" w:hAnsi="Calibri Light" w:cstheme="majorBidi"/>
          <w:color w:val="2E74B5" w:themeColor="accent5" w:themeShade="BF"/>
          <w:sz w:val="28"/>
          <w:szCs w:val="32"/>
          <w:lang w:eastAsia="it-IT"/>
        </w:rPr>
        <w:t>ISTANZA</w:t>
      </w:r>
      <w:r w:rsidRPr="00E322DA">
        <w:rPr>
          <w:rFonts w:ascii="Calibri Light" w:eastAsiaTheme="majorEastAsia" w:hAnsi="Calibri Light" w:cstheme="majorBidi"/>
          <w:color w:val="2E74B5" w:themeColor="accent5" w:themeShade="BF"/>
          <w:sz w:val="28"/>
          <w:szCs w:val="32"/>
          <w:lang w:eastAsia="it-IT"/>
        </w:rPr>
        <w:t xml:space="preserve"> </w:t>
      </w:r>
      <w:proofErr w:type="spellStart"/>
      <w:r w:rsidRPr="00E322DA">
        <w:rPr>
          <w:rFonts w:ascii="Calibri Light" w:eastAsiaTheme="majorEastAsia" w:hAnsi="Calibri Light" w:cstheme="majorBidi"/>
          <w:color w:val="2E74B5" w:themeColor="accent5" w:themeShade="BF"/>
          <w:sz w:val="28"/>
          <w:szCs w:val="32"/>
          <w:lang w:eastAsia="it-IT"/>
        </w:rPr>
        <w:t>DI</w:t>
      </w:r>
      <w:proofErr w:type="spellEnd"/>
      <w:r w:rsidRPr="00E322DA">
        <w:rPr>
          <w:rFonts w:ascii="Calibri Light" w:eastAsiaTheme="majorEastAsia" w:hAnsi="Calibri Light" w:cstheme="majorBidi"/>
          <w:color w:val="2E74B5" w:themeColor="accent5" w:themeShade="BF"/>
          <w:sz w:val="28"/>
          <w:szCs w:val="32"/>
          <w:lang w:eastAsia="it-IT"/>
        </w:rPr>
        <w:t xml:space="preserve"> FINANZIAMENTO</w:t>
      </w:r>
      <w:bookmarkEnd w:id="2"/>
      <w:bookmarkEnd w:id="3"/>
      <w:bookmarkEnd w:id="4"/>
      <w:bookmarkEnd w:id="5"/>
      <w:bookmarkEnd w:id="6"/>
    </w:p>
    <w:p w:rsidR="00E322DA" w:rsidRPr="00E322DA" w:rsidRDefault="00E322DA" w:rsidP="002A4D5C">
      <w:pPr>
        <w:spacing w:before="0" w:after="0" w:line="240" w:lineRule="auto"/>
        <w:ind w:left="4321"/>
        <w:jc w:val="both"/>
        <w:rPr>
          <w:rFonts w:ascii="Calibri Light" w:hAnsi="Calibri Light"/>
          <w:i/>
          <w:sz w:val="20"/>
          <w:u w:val="single"/>
          <w:lang w:eastAsia="it-IT"/>
        </w:rPr>
      </w:pPr>
    </w:p>
    <w:p w:rsidR="00E322DA" w:rsidRPr="00E322DA" w:rsidRDefault="00E322DA" w:rsidP="002A4D5C">
      <w:pPr>
        <w:spacing w:before="0" w:after="0" w:line="240" w:lineRule="auto"/>
        <w:ind w:left="4321"/>
        <w:jc w:val="both"/>
        <w:rPr>
          <w:rFonts w:asciiTheme="majorHAnsi" w:hAnsiTheme="majorHAnsi" w:cs="Calibri"/>
          <w:bCs/>
          <w:sz w:val="20"/>
        </w:rPr>
      </w:pPr>
    </w:p>
    <w:p w:rsidR="00E322DA" w:rsidRPr="00E322DA" w:rsidRDefault="00E322DA" w:rsidP="002A4D5C">
      <w:pPr>
        <w:spacing w:before="0" w:after="0" w:line="240" w:lineRule="auto"/>
        <w:ind w:left="3969"/>
        <w:jc w:val="both"/>
        <w:rPr>
          <w:rFonts w:asciiTheme="majorHAnsi" w:hAnsiTheme="majorHAnsi" w:cs="Calibri"/>
          <w:b/>
          <w:bCs/>
          <w:sz w:val="20"/>
        </w:rPr>
      </w:pPr>
      <w:r w:rsidRPr="00E322DA">
        <w:rPr>
          <w:rFonts w:asciiTheme="majorHAnsi" w:hAnsiTheme="majorHAnsi" w:cs="Calibri"/>
          <w:b/>
          <w:bCs/>
          <w:sz w:val="20"/>
        </w:rPr>
        <w:t>Alla REGIONE PUGLIA</w:t>
      </w:r>
    </w:p>
    <w:p w:rsidR="00E322DA" w:rsidRPr="00E322DA" w:rsidRDefault="00E322DA" w:rsidP="00F94975">
      <w:pPr>
        <w:spacing w:before="0" w:after="0" w:line="240" w:lineRule="auto"/>
        <w:ind w:left="4320" w:right="140"/>
        <w:jc w:val="both"/>
        <w:rPr>
          <w:rFonts w:asciiTheme="majorHAnsi" w:hAnsiTheme="majorHAnsi" w:cs="Calibri"/>
          <w:b/>
          <w:bCs/>
          <w:i/>
          <w:sz w:val="20"/>
        </w:rPr>
      </w:pPr>
      <w:r w:rsidRPr="00E322DA">
        <w:rPr>
          <w:rFonts w:asciiTheme="majorHAnsi" w:hAnsiTheme="majorHAnsi" w:cs="Calibri"/>
          <w:b/>
          <w:bCs/>
          <w:i/>
          <w:sz w:val="20"/>
        </w:rPr>
        <w:t xml:space="preserve">Dipartimento Mobilità, Qualità Urbana, Opere Pubbliche, Ecologia e Paesaggio </w:t>
      </w:r>
    </w:p>
    <w:p w:rsidR="00E322DA" w:rsidRPr="00E322DA" w:rsidRDefault="00E322DA" w:rsidP="00F94975">
      <w:pPr>
        <w:spacing w:before="0" w:after="0" w:line="240" w:lineRule="auto"/>
        <w:ind w:left="4320" w:right="140"/>
        <w:jc w:val="both"/>
        <w:rPr>
          <w:rFonts w:asciiTheme="majorHAnsi" w:hAnsiTheme="majorHAnsi" w:cs="Calibri"/>
          <w:b/>
          <w:bCs/>
          <w:sz w:val="20"/>
        </w:rPr>
      </w:pPr>
      <w:r w:rsidRPr="00E322DA">
        <w:rPr>
          <w:rFonts w:asciiTheme="majorHAnsi" w:hAnsiTheme="majorHAnsi" w:cs="Calibri"/>
          <w:b/>
          <w:bCs/>
          <w:sz w:val="20"/>
        </w:rPr>
        <w:t xml:space="preserve">Sezione </w:t>
      </w:r>
      <w:r w:rsidRPr="00E322DA">
        <w:rPr>
          <w:rFonts w:ascii="Calibri Light" w:eastAsia="Calibri" w:hAnsi="Calibri Light" w:cs="Arial"/>
          <w:b/>
          <w:color w:val="000000"/>
          <w:sz w:val="20"/>
          <w:szCs w:val="20"/>
        </w:rPr>
        <w:t>Ciclo Rifiuti e Bonifiche</w:t>
      </w:r>
    </w:p>
    <w:p w:rsidR="00E322DA" w:rsidRPr="00E322DA" w:rsidRDefault="00E322DA" w:rsidP="002A4D5C">
      <w:pPr>
        <w:spacing w:before="0" w:after="0" w:line="240" w:lineRule="auto"/>
        <w:ind w:left="4320"/>
        <w:jc w:val="both"/>
        <w:rPr>
          <w:rFonts w:asciiTheme="majorHAnsi" w:hAnsiTheme="majorHAnsi" w:cs="Calibri"/>
          <w:bCs/>
          <w:sz w:val="20"/>
        </w:rPr>
      </w:pPr>
      <w:r w:rsidRPr="00E322DA">
        <w:rPr>
          <w:rFonts w:asciiTheme="majorHAnsi" w:hAnsiTheme="majorHAnsi" w:cs="Calibri"/>
          <w:bCs/>
          <w:sz w:val="20"/>
        </w:rPr>
        <w:t>Via Gentile, 52</w:t>
      </w:r>
    </w:p>
    <w:p w:rsidR="00E322DA" w:rsidRPr="00E322DA" w:rsidRDefault="00E322DA" w:rsidP="002A4D5C">
      <w:pPr>
        <w:spacing w:before="0" w:after="0" w:line="240" w:lineRule="auto"/>
        <w:ind w:left="4320"/>
        <w:jc w:val="both"/>
        <w:rPr>
          <w:rFonts w:asciiTheme="majorHAnsi" w:hAnsiTheme="majorHAnsi" w:cs="Calibri"/>
          <w:bCs/>
          <w:sz w:val="20"/>
        </w:rPr>
      </w:pPr>
      <w:r w:rsidRPr="00E322DA">
        <w:rPr>
          <w:rFonts w:asciiTheme="majorHAnsi" w:hAnsiTheme="majorHAnsi" w:cs="Calibri"/>
          <w:bCs/>
          <w:sz w:val="20"/>
        </w:rPr>
        <w:t>70121 - BARI</w:t>
      </w:r>
    </w:p>
    <w:p w:rsidR="00E322DA" w:rsidRDefault="00E322DA" w:rsidP="002A4D5C">
      <w:pPr>
        <w:spacing w:before="0" w:after="0" w:line="240" w:lineRule="auto"/>
        <w:ind w:left="-142"/>
        <w:jc w:val="both"/>
        <w:rPr>
          <w:rFonts w:asciiTheme="majorHAnsi" w:hAnsiTheme="majorHAnsi" w:cstheme="minorHAnsi"/>
          <w:b/>
          <w:sz w:val="20"/>
        </w:rPr>
      </w:pPr>
    </w:p>
    <w:p w:rsidR="003C0E8C" w:rsidRPr="00E322DA" w:rsidRDefault="003C0E8C" w:rsidP="002A4D5C">
      <w:pPr>
        <w:spacing w:before="0" w:after="0" w:line="240" w:lineRule="auto"/>
        <w:ind w:left="-142"/>
        <w:jc w:val="both"/>
        <w:rPr>
          <w:rFonts w:asciiTheme="majorHAnsi" w:hAnsiTheme="majorHAnsi" w:cstheme="minorHAnsi"/>
          <w:b/>
          <w:sz w:val="20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8363"/>
      </w:tblGrid>
      <w:tr w:rsidR="003C0E8C" w:rsidTr="007735D6">
        <w:tc>
          <w:tcPr>
            <w:tcW w:w="993" w:type="dxa"/>
          </w:tcPr>
          <w:p w:rsidR="003C0E8C" w:rsidRDefault="003C0E8C" w:rsidP="003C0E8C">
            <w:pPr>
              <w:spacing w:before="0"/>
              <w:ind w:right="-41"/>
              <w:jc w:val="both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Oggetto:</w:t>
            </w:r>
          </w:p>
        </w:tc>
        <w:tc>
          <w:tcPr>
            <w:tcW w:w="8363" w:type="dxa"/>
          </w:tcPr>
          <w:p w:rsidR="003C0E8C" w:rsidRDefault="003C0E8C" w:rsidP="003C0E8C">
            <w:pPr>
              <w:spacing w:before="0"/>
              <w:ind w:right="141"/>
              <w:jc w:val="both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 xml:space="preserve">POR PUGLIA 2014-2020 – Azione 6.2 (Sub-Azione 6.2.b) | </w:t>
            </w:r>
            <w:r w:rsidRPr="002E1A3E">
              <w:rPr>
                <w:rFonts w:asciiTheme="majorHAnsi" w:hAnsiTheme="majorHAnsi" w:cstheme="minorHAnsi"/>
                <w:b/>
              </w:rPr>
              <w:t xml:space="preserve">Avviso per la selezione di </w:t>
            </w:r>
            <w:r w:rsidR="00BF7B7F">
              <w:rPr>
                <w:rFonts w:asciiTheme="majorHAnsi" w:hAnsiTheme="majorHAnsi" w:cstheme="minorHAnsi"/>
                <w:b/>
              </w:rPr>
              <w:t xml:space="preserve">proposte progettuali </w:t>
            </w:r>
            <w:r w:rsidRPr="002E1A3E">
              <w:rPr>
                <w:rFonts w:asciiTheme="majorHAnsi" w:hAnsiTheme="majorHAnsi" w:cstheme="minorHAnsi"/>
                <w:b/>
              </w:rPr>
              <w:t xml:space="preserve">finalizzati alla realizzazione di impianti </w:t>
            </w:r>
            <w:proofErr w:type="spellStart"/>
            <w:r w:rsidRPr="002E1A3E">
              <w:rPr>
                <w:rFonts w:asciiTheme="majorHAnsi" w:hAnsiTheme="majorHAnsi" w:cstheme="minorHAnsi"/>
                <w:b/>
              </w:rPr>
              <w:t>inertizzazione</w:t>
            </w:r>
            <w:proofErr w:type="spellEnd"/>
            <w:r w:rsidRPr="002E1A3E">
              <w:rPr>
                <w:rFonts w:asciiTheme="majorHAnsi" w:hAnsiTheme="majorHAnsi" w:cstheme="minorHAnsi"/>
                <w:b/>
              </w:rPr>
              <w:t xml:space="preserve"> totale </w:t>
            </w:r>
            <w:r>
              <w:rPr>
                <w:rFonts w:asciiTheme="majorHAnsi" w:hAnsiTheme="majorHAnsi" w:cstheme="minorHAnsi"/>
                <w:b/>
              </w:rPr>
              <w:t xml:space="preserve">di rifiuti contenente </w:t>
            </w:r>
            <w:r w:rsidRPr="002E1A3E">
              <w:rPr>
                <w:rFonts w:asciiTheme="majorHAnsi" w:hAnsiTheme="majorHAnsi" w:cstheme="minorHAnsi"/>
                <w:b/>
              </w:rPr>
              <w:t>amianto</w:t>
            </w:r>
            <w:r>
              <w:rPr>
                <w:rFonts w:asciiTheme="majorHAnsi" w:hAnsiTheme="majorHAnsi" w:cstheme="minorHAnsi"/>
                <w:b/>
              </w:rPr>
              <w:t>.</w:t>
            </w:r>
          </w:p>
          <w:p w:rsidR="003C0E8C" w:rsidRDefault="003C0E8C" w:rsidP="00926AB4">
            <w:pPr>
              <w:spacing w:before="0"/>
              <w:ind w:right="141"/>
              <w:jc w:val="both"/>
              <w:rPr>
                <w:rFonts w:asciiTheme="majorHAnsi" w:hAnsiTheme="majorHAnsi" w:cstheme="minorHAnsi"/>
                <w:b/>
              </w:rPr>
            </w:pPr>
            <w:r w:rsidRPr="006B19D3">
              <w:rPr>
                <w:rFonts w:asciiTheme="majorHAnsi" w:hAnsiTheme="majorHAnsi" w:cstheme="minorHAnsi"/>
                <w:b/>
              </w:rPr>
              <w:t xml:space="preserve">ISTANZA </w:t>
            </w:r>
            <w:proofErr w:type="spellStart"/>
            <w:r w:rsidRPr="006B19D3">
              <w:rPr>
                <w:rFonts w:asciiTheme="majorHAnsi" w:hAnsiTheme="majorHAnsi" w:cstheme="minorHAnsi"/>
                <w:b/>
              </w:rPr>
              <w:t>DI</w:t>
            </w:r>
            <w:proofErr w:type="spellEnd"/>
            <w:r w:rsidRPr="006B19D3">
              <w:rPr>
                <w:rFonts w:asciiTheme="majorHAnsi" w:hAnsiTheme="majorHAnsi" w:cstheme="minorHAnsi"/>
                <w:b/>
              </w:rPr>
              <w:t xml:space="preserve"> FINANZIAMENTO</w:t>
            </w:r>
          </w:p>
        </w:tc>
      </w:tr>
    </w:tbl>
    <w:p w:rsidR="00E322DA" w:rsidRPr="00E322DA" w:rsidRDefault="00E322DA" w:rsidP="002A4D5C">
      <w:pPr>
        <w:autoSpaceDE w:val="0"/>
        <w:autoSpaceDN w:val="0"/>
        <w:adjustRightInd w:val="0"/>
        <w:spacing w:before="0" w:after="0" w:line="240" w:lineRule="auto"/>
        <w:ind w:right="141"/>
        <w:jc w:val="both"/>
        <w:rPr>
          <w:rFonts w:asciiTheme="majorHAnsi" w:hAnsiTheme="majorHAnsi" w:cs="Calibri"/>
          <w:color w:val="1D1B11"/>
          <w:sz w:val="20"/>
          <w:szCs w:val="20"/>
        </w:rPr>
      </w:pPr>
    </w:p>
    <w:p w:rsidR="00E322DA" w:rsidRPr="00E322DA" w:rsidRDefault="00E322DA" w:rsidP="002A4D5C">
      <w:pPr>
        <w:autoSpaceDE w:val="0"/>
        <w:autoSpaceDN w:val="0"/>
        <w:adjustRightInd w:val="0"/>
        <w:spacing w:after="60" w:line="240" w:lineRule="auto"/>
        <w:ind w:right="142"/>
        <w:jc w:val="both"/>
        <w:rPr>
          <w:rFonts w:asciiTheme="majorHAnsi" w:hAnsiTheme="majorHAnsi" w:cs="Calibri"/>
          <w:b/>
          <w:sz w:val="20"/>
          <w:szCs w:val="20"/>
        </w:rPr>
      </w:pPr>
      <w:r w:rsidRPr="00E322DA">
        <w:rPr>
          <w:rFonts w:asciiTheme="majorHAnsi" w:hAnsiTheme="majorHAnsi" w:cs="Calibri"/>
          <w:color w:val="1D1B11"/>
          <w:sz w:val="20"/>
          <w:szCs w:val="20"/>
        </w:rPr>
        <w:t>Il/La sottoscritto/a___________</w:t>
      </w:r>
      <w:r w:rsidR="00715C11">
        <w:rPr>
          <w:rFonts w:asciiTheme="majorHAnsi" w:hAnsiTheme="majorHAnsi" w:cs="Calibri"/>
          <w:color w:val="1D1B11"/>
          <w:sz w:val="20"/>
          <w:szCs w:val="20"/>
        </w:rPr>
        <w:t>____________________________</w:t>
      </w:r>
      <w:r w:rsidRPr="00E322DA">
        <w:rPr>
          <w:rFonts w:asciiTheme="majorHAnsi" w:hAnsiTheme="majorHAnsi" w:cs="Calibri"/>
          <w:color w:val="1D1B11"/>
          <w:sz w:val="20"/>
          <w:szCs w:val="20"/>
        </w:rPr>
        <w:t>_______________________________, in qualità di ____________________________ del Soggetto proponente_____________________________(indicare dati identificativi del Soggetto proponente, ivi incluso il codice fiscale), elettivamente domiciliato presso la sede dell’Ente sita in ____________________________alla Via_________________________________, Prov</w:t>
      </w:r>
      <w:r w:rsidR="00D650B9">
        <w:rPr>
          <w:rFonts w:asciiTheme="majorHAnsi" w:hAnsiTheme="majorHAnsi" w:cs="Calibri"/>
          <w:color w:val="1D1B11"/>
          <w:sz w:val="20"/>
          <w:szCs w:val="20"/>
        </w:rPr>
        <w:t>.</w:t>
      </w:r>
      <w:r w:rsidRPr="00E322DA">
        <w:rPr>
          <w:rFonts w:asciiTheme="majorHAnsi" w:hAnsiTheme="majorHAnsi" w:cs="Calibri"/>
          <w:color w:val="1D1B11"/>
          <w:sz w:val="20"/>
          <w:szCs w:val="20"/>
        </w:rPr>
        <w:t xml:space="preserve"> (___), avendo, in virtù della carica ricoperta, la facoltà di manifestare per conto dell’Ente che rappresenta la volontà di partecipare all’Avviso in oggetto, ai sensi e per gli effetti del provvedimento_______________________(indicare estremi del provvedimento) </w:t>
      </w:r>
    </w:p>
    <w:p w:rsidR="00E322DA" w:rsidRPr="00E322DA" w:rsidRDefault="00E322DA" w:rsidP="002A4D5C">
      <w:pPr>
        <w:spacing w:after="60" w:line="240" w:lineRule="auto"/>
        <w:ind w:right="142"/>
        <w:jc w:val="center"/>
        <w:rPr>
          <w:rFonts w:asciiTheme="majorHAnsi" w:hAnsiTheme="majorHAnsi" w:cs="Calibri"/>
          <w:b/>
          <w:sz w:val="20"/>
          <w:szCs w:val="20"/>
        </w:rPr>
      </w:pPr>
      <w:r w:rsidRPr="00E322DA">
        <w:rPr>
          <w:rFonts w:asciiTheme="majorHAnsi" w:hAnsiTheme="majorHAnsi" w:cs="Calibri"/>
          <w:b/>
          <w:sz w:val="20"/>
          <w:szCs w:val="20"/>
        </w:rPr>
        <w:t>CHIEDE</w:t>
      </w:r>
    </w:p>
    <w:p w:rsidR="00095EA3" w:rsidRPr="00F94975" w:rsidRDefault="00F94975" w:rsidP="00F94975">
      <w:pPr>
        <w:autoSpaceDE w:val="0"/>
        <w:autoSpaceDN w:val="0"/>
        <w:adjustRightInd w:val="0"/>
        <w:spacing w:after="60" w:line="240" w:lineRule="auto"/>
        <w:ind w:right="142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F94975">
        <w:rPr>
          <w:rFonts w:asciiTheme="majorHAnsi" w:hAnsiTheme="majorHAnsi" w:cs="Calibri"/>
          <w:bCs/>
          <w:sz w:val="20"/>
          <w:szCs w:val="20"/>
        </w:rPr>
        <w:t>il fina</w:t>
      </w:r>
      <w:r>
        <w:rPr>
          <w:rFonts w:asciiTheme="majorHAnsi" w:hAnsiTheme="majorHAnsi" w:cs="Calibri"/>
          <w:bCs/>
          <w:sz w:val="20"/>
          <w:szCs w:val="20"/>
        </w:rPr>
        <w:t>n</w:t>
      </w:r>
      <w:r w:rsidRPr="00F94975">
        <w:rPr>
          <w:rFonts w:asciiTheme="majorHAnsi" w:hAnsiTheme="majorHAnsi" w:cs="Calibri"/>
          <w:bCs/>
          <w:sz w:val="20"/>
          <w:szCs w:val="20"/>
        </w:rPr>
        <w:t>ziamento di €_____________ per la realizzazione della proposta progettuale “________________________” presentata sull’</w:t>
      </w:r>
      <w:r w:rsidRPr="004008A2">
        <w:rPr>
          <w:rFonts w:asciiTheme="majorHAnsi" w:hAnsiTheme="majorHAnsi" w:cs="Calibri"/>
          <w:b/>
          <w:bCs/>
          <w:sz w:val="20"/>
          <w:szCs w:val="20"/>
        </w:rPr>
        <w:t>“</w:t>
      </w:r>
      <w:r w:rsidRPr="002E1A3E">
        <w:rPr>
          <w:rFonts w:asciiTheme="majorHAnsi" w:hAnsiTheme="majorHAnsi" w:cstheme="minorHAnsi"/>
          <w:b/>
          <w:sz w:val="20"/>
        </w:rPr>
        <w:t xml:space="preserve">Avviso per la selezione di </w:t>
      </w:r>
      <w:r w:rsidR="00353B04">
        <w:rPr>
          <w:rFonts w:asciiTheme="majorHAnsi" w:hAnsiTheme="majorHAnsi" w:cstheme="minorHAnsi"/>
          <w:b/>
          <w:sz w:val="20"/>
        </w:rPr>
        <w:t>proposte progettuali</w:t>
      </w:r>
      <w:r w:rsidR="00353B04" w:rsidRPr="002E1A3E">
        <w:rPr>
          <w:rFonts w:asciiTheme="majorHAnsi" w:hAnsiTheme="majorHAnsi" w:cstheme="minorHAnsi"/>
          <w:b/>
          <w:sz w:val="20"/>
        </w:rPr>
        <w:t xml:space="preserve"> </w:t>
      </w:r>
      <w:r w:rsidRPr="002E1A3E">
        <w:rPr>
          <w:rFonts w:asciiTheme="majorHAnsi" w:hAnsiTheme="majorHAnsi" w:cstheme="minorHAnsi"/>
          <w:b/>
          <w:sz w:val="20"/>
        </w:rPr>
        <w:t>finalizzat</w:t>
      </w:r>
      <w:r w:rsidR="00353B04">
        <w:rPr>
          <w:rFonts w:asciiTheme="majorHAnsi" w:hAnsiTheme="majorHAnsi" w:cstheme="minorHAnsi"/>
          <w:b/>
          <w:sz w:val="20"/>
        </w:rPr>
        <w:t>e</w:t>
      </w:r>
      <w:r w:rsidRPr="002E1A3E">
        <w:rPr>
          <w:rFonts w:asciiTheme="majorHAnsi" w:hAnsiTheme="majorHAnsi" w:cstheme="minorHAnsi"/>
          <w:b/>
          <w:sz w:val="20"/>
        </w:rPr>
        <w:t xml:space="preserve"> alla realizzazione di impianti </w:t>
      </w:r>
      <w:proofErr w:type="spellStart"/>
      <w:r w:rsidRPr="002E1A3E">
        <w:rPr>
          <w:rFonts w:asciiTheme="majorHAnsi" w:hAnsiTheme="majorHAnsi" w:cstheme="minorHAnsi"/>
          <w:b/>
          <w:sz w:val="20"/>
        </w:rPr>
        <w:t>inertizzazione</w:t>
      </w:r>
      <w:proofErr w:type="spellEnd"/>
      <w:r w:rsidRPr="002E1A3E">
        <w:rPr>
          <w:rFonts w:asciiTheme="majorHAnsi" w:hAnsiTheme="majorHAnsi" w:cstheme="minorHAnsi"/>
          <w:b/>
          <w:sz w:val="20"/>
        </w:rPr>
        <w:t xml:space="preserve"> totale </w:t>
      </w:r>
      <w:r>
        <w:rPr>
          <w:rFonts w:asciiTheme="majorHAnsi" w:hAnsiTheme="majorHAnsi" w:cstheme="minorHAnsi"/>
          <w:b/>
          <w:sz w:val="20"/>
        </w:rPr>
        <w:t xml:space="preserve">di rifiuti contenente </w:t>
      </w:r>
      <w:r w:rsidRPr="002E1A3E">
        <w:rPr>
          <w:rFonts w:asciiTheme="majorHAnsi" w:hAnsiTheme="majorHAnsi" w:cstheme="minorHAnsi"/>
          <w:b/>
          <w:sz w:val="20"/>
        </w:rPr>
        <w:t>amianto</w:t>
      </w:r>
      <w:r w:rsidRPr="00F94975">
        <w:rPr>
          <w:rFonts w:asciiTheme="majorHAnsi" w:hAnsiTheme="majorHAnsi" w:cs="Calibri"/>
          <w:b/>
          <w:bCs/>
          <w:sz w:val="20"/>
          <w:szCs w:val="20"/>
        </w:rPr>
        <w:t>”</w:t>
      </w:r>
      <w:r w:rsidRPr="00F94975">
        <w:rPr>
          <w:rFonts w:asciiTheme="majorHAnsi" w:hAnsiTheme="majorHAnsi" w:cs="Calibri"/>
          <w:bCs/>
          <w:sz w:val="20"/>
          <w:szCs w:val="20"/>
        </w:rPr>
        <w:t>, adottato a valere sulle risorse dell’Azione 6.</w:t>
      </w:r>
      <w:r>
        <w:rPr>
          <w:rFonts w:asciiTheme="majorHAnsi" w:hAnsiTheme="majorHAnsi" w:cs="Calibri"/>
          <w:bCs/>
          <w:sz w:val="20"/>
          <w:szCs w:val="20"/>
        </w:rPr>
        <w:t>2</w:t>
      </w:r>
      <w:r w:rsidRPr="00F94975">
        <w:rPr>
          <w:rFonts w:asciiTheme="majorHAnsi" w:hAnsiTheme="majorHAnsi" w:cs="Calibri"/>
          <w:bCs/>
          <w:sz w:val="20"/>
          <w:szCs w:val="20"/>
        </w:rPr>
        <w:t xml:space="preserve"> “</w:t>
      </w:r>
      <w:r>
        <w:rPr>
          <w:rFonts w:asciiTheme="majorHAnsi" w:hAnsiTheme="majorHAnsi" w:cs="Calibri"/>
          <w:bCs/>
          <w:sz w:val="20"/>
          <w:szCs w:val="20"/>
        </w:rPr>
        <w:t>Interventi per la bonifica di aree inquinate</w:t>
      </w:r>
      <w:r w:rsidRPr="00F94975">
        <w:rPr>
          <w:rFonts w:asciiTheme="majorHAnsi" w:hAnsiTheme="majorHAnsi" w:cs="Calibri"/>
          <w:bCs/>
          <w:sz w:val="20"/>
          <w:szCs w:val="20"/>
        </w:rPr>
        <w:t xml:space="preserve">” dell’Asse </w:t>
      </w:r>
      <w:proofErr w:type="spellStart"/>
      <w:r w:rsidRPr="00F94975">
        <w:rPr>
          <w:rFonts w:asciiTheme="majorHAnsi" w:hAnsiTheme="majorHAnsi" w:cs="Calibri"/>
          <w:bCs/>
          <w:sz w:val="20"/>
          <w:szCs w:val="20"/>
        </w:rPr>
        <w:t>VI</w:t>
      </w:r>
      <w:proofErr w:type="spellEnd"/>
      <w:r w:rsidRPr="00F94975">
        <w:rPr>
          <w:rFonts w:asciiTheme="majorHAnsi" w:hAnsiTheme="majorHAnsi" w:cs="Calibri"/>
          <w:bCs/>
          <w:sz w:val="20"/>
          <w:szCs w:val="20"/>
        </w:rPr>
        <w:t xml:space="preserve"> “Tutela dell’ambiente e promozione delle risorse naturali e culturali” del POR Puglia 2014-2020. </w:t>
      </w:r>
    </w:p>
    <w:p w:rsidR="00E322DA" w:rsidRPr="00E322DA" w:rsidRDefault="00E322DA" w:rsidP="002A4D5C">
      <w:pPr>
        <w:spacing w:before="0" w:after="0" w:line="240" w:lineRule="auto"/>
        <w:ind w:right="141"/>
        <w:jc w:val="both"/>
        <w:rPr>
          <w:rFonts w:asciiTheme="majorHAnsi" w:hAnsiTheme="majorHAnsi" w:cs="Calibri"/>
          <w:b/>
          <w:sz w:val="20"/>
          <w:szCs w:val="20"/>
        </w:rPr>
      </w:pPr>
      <w:r w:rsidRPr="00E322DA">
        <w:rPr>
          <w:rFonts w:asciiTheme="majorHAnsi" w:hAnsiTheme="majorHAnsi" w:cs="Calibri"/>
          <w:b/>
          <w:sz w:val="20"/>
          <w:szCs w:val="20"/>
        </w:rPr>
        <w:t xml:space="preserve">A tal fine, ai sensi degli artt. 46 e 47 del D.P.R. 28 dicembre 2000, n. 445 "Testo unico delle disposizioni legislative e regolamentari in materia di documentazione amministrativa" e consapevole delle sanzioni penali nel caso di dichiarazioni non veritiere e di formazione o uso di atti falsi previste dagli articoli 75 e 76 del citato D.P.R. n. 445/2000, </w:t>
      </w:r>
    </w:p>
    <w:p w:rsidR="00E322DA" w:rsidRPr="00E322DA" w:rsidRDefault="00E322DA" w:rsidP="002A4D5C">
      <w:pPr>
        <w:spacing w:before="0" w:line="240" w:lineRule="auto"/>
        <w:ind w:left="284"/>
        <w:jc w:val="center"/>
        <w:rPr>
          <w:rFonts w:asciiTheme="majorHAnsi" w:hAnsiTheme="majorHAnsi" w:cs="Calibri"/>
          <w:b/>
          <w:sz w:val="20"/>
          <w:szCs w:val="20"/>
        </w:rPr>
      </w:pPr>
      <w:r w:rsidRPr="00E322DA">
        <w:rPr>
          <w:rFonts w:asciiTheme="majorHAnsi" w:hAnsiTheme="majorHAnsi" w:cs="Calibri"/>
          <w:b/>
          <w:sz w:val="20"/>
          <w:szCs w:val="20"/>
        </w:rPr>
        <w:t>DICHIARA</w:t>
      </w:r>
    </w:p>
    <w:p w:rsidR="00DC0E27" w:rsidRDefault="00F94975" w:rsidP="007735D6">
      <w:pPr>
        <w:numPr>
          <w:ilvl w:val="0"/>
          <w:numId w:val="16"/>
        </w:numPr>
        <w:spacing w:before="0" w:after="0"/>
        <w:ind w:right="141"/>
        <w:contextualSpacing/>
        <w:jc w:val="both"/>
        <w:rPr>
          <w:rFonts w:asciiTheme="majorHAnsi" w:hAnsiTheme="majorHAnsi" w:cstheme="majorHAnsi"/>
          <w:sz w:val="20"/>
          <w:szCs w:val="18"/>
        </w:rPr>
      </w:pPr>
      <w:r w:rsidRPr="00F94975">
        <w:rPr>
          <w:rFonts w:asciiTheme="majorHAnsi" w:hAnsiTheme="majorHAnsi" w:cstheme="majorHAnsi"/>
          <w:sz w:val="20"/>
          <w:szCs w:val="18"/>
        </w:rPr>
        <w:t>che il Soggetto proponente</w:t>
      </w:r>
      <w:r w:rsidR="00DC0E27">
        <w:rPr>
          <w:rFonts w:asciiTheme="majorHAnsi" w:hAnsiTheme="majorHAnsi" w:cstheme="majorHAnsi"/>
          <w:sz w:val="20"/>
          <w:szCs w:val="18"/>
        </w:rPr>
        <w:t>:</w:t>
      </w:r>
    </w:p>
    <w:p w:rsidR="00F94975" w:rsidRPr="007735D6" w:rsidRDefault="00F94975" w:rsidP="007735D6">
      <w:pPr>
        <w:pStyle w:val="Paragrafoelenco"/>
        <w:numPr>
          <w:ilvl w:val="1"/>
          <w:numId w:val="51"/>
        </w:numPr>
        <w:spacing w:before="0" w:after="160"/>
        <w:ind w:left="1276" w:right="141" w:hanging="338"/>
        <w:jc w:val="both"/>
        <w:rPr>
          <w:rFonts w:asciiTheme="majorHAnsi" w:hAnsiTheme="majorHAnsi" w:cstheme="majorHAnsi"/>
          <w:szCs w:val="18"/>
        </w:rPr>
      </w:pPr>
      <w:r w:rsidRPr="007735D6">
        <w:rPr>
          <w:rFonts w:asciiTheme="majorHAnsi" w:hAnsiTheme="majorHAnsi" w:cstheme="majorHAnsi"/>
          <w:szCs w:val="18"/>
        </w:rPr>
        <w:t>è in possesso della capacità amministrativa, finanziaria ed operativa per soddisfare le condizioni della concessione del finanziamento poste nell’Avviso e dalla normativa comunitaria, nazionale e regionale applicabile ai sensi dell’art. 125 (3) lett. d) del Reg. UE n. 1303/2013;</w:t>
      </w:r>
    </w:p>
    <w:p w:rsidR="00625DD9" w:rsidRPr="007735D6" w:rsidRDefault="00625DD9" w:rsidP="007735D6">
      <w:pPr>
        <w:pStyle w:val="Paragrafoelenco"/>
        <w:numPr>
          <w:ilvl w:val="1"/>
          <w:numId w:val="51"/>
        </w:numPr>
        <w:spacing w:before="0" w:after="160"/>
        <w:ind w:left="1276" w:right="141" w:hanging="338"/>
        <w:jc w:val="both"/>
        <w:rPr>
          <w:rFonts w:asciiTheme="majorHAnsi" w:hAnsiTheme="majorHAnsi" w:cstheme="majorHAnsi"/>
          <w:szCs w:val="18"/>
        </w:rPr>
      </w:pPr>
      <w:r w:rsidRPr="007735D6">
        <w:rPr>
          <w:rFonts w:asciiTheme="majorHAnsi" w:hAnsiTheme="majorHAnsi" w:cstheme="majorHAnsi"/>
          <w:szCs w:val="18"/>
        </w:rPr>
        <w:t>non ha ottenuto altre agevolazioni comunitarie, statali e regionali per l’</w:t>
      </w:r>
      <w:r w:rsidR="00696E9F">
        <w:rPr>
          <w:rFonts w:asciiTheme="majorHAnsi" w:hAnsiTheme="majorHAnsi" w:cstheme="majorHAnsi"/>
          <w:szCs w:val="18"/>
        </w:rPr>
        <w:t>operazione</w:t>
      </w:r>
      <w:r w:rsidRPr="007735D6">
        <w:rPr>
          <w:rFonts w:asciiTheme="majorHAnsi" w:hAnsiTheme="majorHAnsi" w:cstheme="majorHAnsi"/>
          <w:szCs w:val="18"/>
        </w:rPr>
        <w:t xml:space="preserve"> candidat</w:t>
      </w:r>
      <w:r w:rsidR="00696E9F">
        <w:rPr>
          <w:rFonts w:asciiTheme="majorHAnsi" w:hAnsiTheme="majorHAnsi" w:cstheme="majorHAnsi"/>
          <w:szCs w:val="18"/>
        </w:rPr>
        <w:t>a</w:t>
      </w:r>
      <w:r w:rsidRPr="007735D6">
        <w:rPr>
          <w:rFonts w:asciiTheme="majorHAnsi" w:hAnsiTheme="majorHAnsi" w:cstheme="majorHAnsi"/>
          <w:szCs w:val="18"/>
        </w:rPr>
        <w:t>;</w:t>
      </w:r>
    </w:p>
    <w:p w:rsidR="00F94975" w:rsidRPr="007735D6" w:rsidRDefault="00F94975" w:rsidP="007735D6">
      <w:pPr>
        <w:pStyle w:val="Paragrafoelenco"/>
        <w:numPr>
          <w:ilvl w:val="1"/>
          <w:numId w:val="51"/>
        </w:numPr>
        <w:spacing w:before="0" w:after="160"/>
        <w:ind w:left="1276" w:right="141" w:hanging="338"/>
        <w:jc w:val="both"/>
        <w:rPr>
          <w:rFonts w:asciiTheme="majorHAnsi" w:hAnsiTheme="majorHAnsi" w:cstheme="majorHAnsi"/>
          <w:bCs/>
          <w:szCs w:val="18"/>
        </w:rPr>
      </w:pPr>
      <w:r w:rsidRPr="007735D6">
        <w:rPr>
          <w:rFonts w:asciiTheme="majorHAnsi" w:hAnsiTheme="majorHAnsi" w:cstheme="majorHAnsi"/>
          <w:szCs w:val="18"/>
        </w:rPr>
        <w:t xml:space="preserve">assume, in relazione </w:t>
      </w:r>
      <w:r w:rsidR="00611FAB" w:rsidRPr="007735D6">
        <w:rPr>
          <w:rFonts w:asciiTheme="majorHAnsi" w:hAnsiTheme="majorHAnsi" w:cstheme="majorHAnsi"/>
          <w:szCs w:val="18"/>
        </w:rPr>
        <w:t>all’</w:t>
      </w:r>
      <w:r w:rsidR="00611FAB">
        <w:rPr>
          <w:rFonts w:asciiTheme="majorHAnsi" w:hAnsiTheme="majorHAnsi" w:cstheme="majorHAnsi"/>
          <w:szCs w:val="18"/>
        </w:rPr>
        <w:t>operazione</w:t>
      </w:r>
      <w:r w:rsidR="00611FAB" w:rsidRPr="007735D6">
        <w:rPr>
          <w:rFonts w:asciiTheme="majorHAnsi" w:hAnsiTheme="majorHAnsi" w:cstheme="majorHAnsi"/>
          <w:szCs w:val="18"/>
        </w:rPr>
        <w:t xml:space="preserve"> </w:t>
      </w:r>
      <w:r w:rsidRPr="007735D6">
        <w:rPr>
          <w:rFonts w:asciiTheme="majorHAnsi" w:hAnsiTheme="majorHAnsi" w:cstheme="majorHAnsi"/>
          <w:szCs w:val="18"/>
        </w:rPr>
        <w:t>ammess</w:t>
      </w:r>
      <w:r w:rsidR="00611FAB">
        <w:rPr>
          <w:rFonts w:asciiTheme="majorHAnsi" w:hAnsiTheme="majorHAnsi" w:cstheme="majorHAnsi"/>
          <w:szCs w:val="18"/>
        </w:rPr>
        <w:t>a</w:t>
      </w:r>
      <w:r w:rsidRPr="007735D6">
        <w:rPr>
          <w:rFonts w:asciiTheme="majorHAnsi" w:hAnsiTheme="majorHAnsi" w:cstheme="majorHAnsi"/>
          <w:szCs w:val="18"/>
        </w:rPr>
        <w:t xml:space="preserve"> a finanziamento, l’impegno di rispettare il principio di “stabilità delle operazioni” </w:t>
      </w:r>
      <w:r w:rsidR="00611FAB">
        <w:rPr>
          <w:rFonts w:asciiTheme="majorHAnsi" w:hAnsiTheme="majorHAnsi" w:cstheme="majorHAnsi"/>
          <w:szCs w:val="18"/>
        </w:rPr>
        <w:t>in conformità a quanto previsto</w:t>
      </w:r>
      <w:r w:rsidRPr="007735D6">
        <w:rPr>
          <w:rFonts w:asciiTheme="majorHAnsi" w:hAnsiTheme="majorHAnsi" w:cstheme="majorHAnsi"/>
          <w:szCs w:val="18"/>
        </w:rPr>
        <w:t xml:space="preserve"> dall’art. 71 del Reg. (UE) n. 1303/2013;</w:t>
      </w:r>
    </w:p>
    <w:p w:rsidR="00F94975" w:rsidRPr="007735D6" w:rsidRDefault="00F94975" w:rsidP="007735D6">
      <w:pPr>
        <w:pStyle w:val="Paragrafoelenco"/>
        <w:numPr>
          <w:ilvl w:val="1"/>
          <w:numId w:val="51"/>
        </w:numPr>
        <w:spacing w:before="0" w:after="160"/>
        <w:ind w:left="1276" w:right="141" w:hanging="338"/>
        <w:jc w:val="both"/>
        <w:rPr>
          <w:rFonts w:asciiTheme="majorHAnsi" w:hAnsiTheme="majorHAnsi" w:cstheme="majorHAnsi"/>
          <w:szCs w:val="18"/>
        </w:rPr>
      </w:pPr>
      <w:r w:rsidRPr="007735D6">
        <w:rPr>
          <w:rFonts w:asciiTheme="majorHAnsi" w:hAnsiTheme="majorHAnsi" w:cstheme="majorHAnsi"/>
          <w:szCs w:val="18"/>
        </w:rPr>
        <w:t xml:space="preserve">ha la piena disponibilità dell’area in cui si intende realizzare </w:t>
      </w:r>
      <w:r w:rsidR="00353B04" w:rsidRPr="007735D6">
        <w:rPr>
          <w:rFonts w:asciiTheme="majorHAnsi" w:hAnsiTheme="majorHAnsi" w:cstheme="majorHAnsi"/>
          <w:szCs w:val="18"/>
        </w:rPr>
        <w:t>l’i</w:t>
      </w:r>
      <w:r w:rsidR="00353B04">
        <w:rPr>
          <w:rFonts w:asciiTheme="majorHAnsi" w:hAnsiTheme="majorHAnsi" w:cstheme="majorHAnsi"/>
          <w:szCs w:val="18"/>
        </w:rPr>
        <w:t xml:space="preserve">mpianto </w:t>
      </w:r>
      <w:r w:rsidR="00611FAB">
        <w:rPr>
          <w:rFonts w:asciiTheme="majorHAnsi" w:hAnsiTheme="majorHAnsi" w:cstheme="majorHAnsi"/>
          <w:szCs w:val="18"/>
        </w:rPr>
        <w:t>di cui alla proposta progettuale</w:t>
      </w:r>
      <w:r w:rsidRPr="007735D6">
        <w:rPr>
          <w:rFonts w:asciiTheme="majorHAnsi" w:hAnsiTheme="majorHAnsi" w:cstheme="majorHAnsi"/>
          <w:szCs w:val="18"/>
        </w:rPr>
        <w:t>;</w:t>
      </w:r>
    </w:p>
    <w:p w:rsidR="00DC0E27" w:rsidRDefault="00DC0E27" w:rsidP="00DC0E27">
      <w:pPr>
        <w:numPr>
          <w:ilvl w:val="0"/>
          <w:numId w:val="16"/>
        </w:numPr>
        <w:spacing w:before="80" w:after="80" w:line="240" w:lineRule="auto"/>
        <w:ind w:left="714" w:right="141" w:hanging="357"/>
        <w:jc w:val="both"/>
        <w:rPr>
          <w:rFonts w:asciiTheme="majorHAnsi" w:hAnsiTheme="majorHAnsi" w:cs="Calibri"/>
          <w:sz w:val="20"/>
          <w:szCs w:val="20"/>
        </w:rPr>
      </w:pPr>
      <w:r w:rsidRPr="00E322DA">
        <w:rPr>
          <w:rFonts w:asciiTheme="majorHAnsi" w:hAnsiTheme="majorHAnsi" w:cs="Calibri"/>
          <w:sz w:val="20"/>
          <w:szCs w:val="20"/>
        </w:rPr>
        <w:t xml:space="preserve">che non esistono i presupposti per l’attivazione di altri contributi pubblici per la realizzazione </w:t>
      </w:r>
      <w:r w:rsidR="00611FAB" w:rsidRPr="00E322DA">
        <w:rPr>
          <w:rFonts w:asciiTheme="majorHAnsi" w:hAnsiTheme="majorHAnsi" w:cs="Calibri"/>
          <w:sz w:val="20"/>
          <w:szCs w:val="20"/>
        </w:rPr>
        <w:t>dell’</w:t>
      </w:r>
      <w:r w:rsidR="00611FAB">
        <w:rPr>
          <w:rFonts w:asciiTheme="majorHAnsi" w:hAnsiTheme="majorHAnsi" w:cs="Calibri"/>
          <w:sz w:val="20"/>
          <w:szCs w:val="20"/>
        </w:rPr>
        <w:t>operazione</w:t>
      </w:r>
      <w:r w:rsidR="00611FAB" w:rsidRPr="00E322DA">
        <w:rPr>
          <w:rFonts w:asciiTheme="majorHAnsi" w:hAnsiTheme="majorHAnsi" w:cs="Calibri"/>
          <w:sz w:val="20"/>
          <w:szCs w:val="20"/>
        </w:rPr>
        <w:t xml:space="preserve"> </w:t>
      </w:r>
      <w:r w:rsidRPr="00E322DA">
        <w:rPr>
          <w:rFonts w:asciiTheme="majorHAnsi" w:hAnsiTheme="majorHAnsi" w:cs="Calibri"/>
          <w:sz w:val="20"/>
          <w:szCs w:val="20"/>
        </w:rPr>
        <w:t>in oggetto;</w:t>
      </w:r>
    </w:p>
    <w:p w:rsidR="00F94975" w:rsidRPr="00590EFB" w:rsidRDefault="00F94975" w:rsidP="00F94975">
      <w:pPr>
        <w:numPr>
          <w:ilvl w:val="0"/>
          <w:numId w:val="16"/>
        </w:numPr>
        <w:spacing w:before="0" w:after="160"/>
        <w:ind w:left="714" w:right="142" w:hanging="357"/>
        <w:contextualSpacing/>
        <w:jc w:val="both"/>
        <w:rPr>
          <w:rFonts w:asciiTheme="majorHAnsi" w:hAnsiTheme="majorHAnsi" w:cstheme="majorHAnsi"/>
          <w:sz w:val="20"/>
          <w:szCs w:val="18"/>
        </w:rPr>
      </w:pPr>
      <w:r w:rsidRPr="00590EFB">
        <w:rPr>
          <w:rFonts w:asciiTheme="majorHAnsi" w:hAnsiTheme="majorHAnsi" w:cstheme="majorHAnsi"/>
          <w:sz w:val="20"/>
          <w:szCs w:val="18"/>
        </w:rPr>
        <w:t xml:space="preserve">che il costo totale </w:t>
      </w:r>
      <w:r w:rsidR="00611FAB" w:rsidRPr="00590EFB">
        <w:rPr>
          <w:rFonts w:asciiTheme="majorHAnsi" w:hAnsiTheme="majorHAnsi" w:cstheme="majorHAnsi"/>
          <w:sz w:val="20"/>
          <w:szCs w:val="18"/>
        </w:rPr>
        <w:t>dell</w:t>
      </w:r>
      <w:r w:rsidR="00353B04">
        <w:rPr>
          <w:rFonts w:asciiTheme="majorHAnsi" w:hAnsiTheme="majorHAnsi" w:cstheme="majorHAnsi"/>
          <w:sz w:val="20"/>
          <w:szCs w:val="18"/>
        </w:rPr>
        <w:t>’</w:t>
      </w:r>
      <w:r w:rsidR="00611FAB">
        <w:rPr>
          <w:rFonts w:asciiTheme="majorHAnsi" w:hAnsiTheme="majorHAnsi" w:cstheme="majorHAnsi"/>
          <w:sz w:val="20"/>
          <w:szCs w:val="18"/>
        </w:rPr>
        <w:t>operazione</w:t>
      </w:r>
      <w:r w:rsidR="00611FAB" w:rsidRPr="00590EFB">
        <w:rPr>
          <w:rFonts w:asciiTheme="majorHAnsi" w:hAnsiTheme="majorHAnsi" w:cstheme="majorHAnsi"/>
          <w:sz w:val="20"/>
          <w:szCs w:val="18"/>
        </w:rPr>
        <w:t xml:space="preserve"> </w:t>
      </w:r>
      <w:r w:rsidRPr="00590EFB">
        <w:rPr>
          <w:rFonts w:asciiTheme="majorHAnsi" w:hAnsiTheme="majorHAnsi" w:cstheme="majorHAnsi"/>
          <w:sz w:val="20"/>
          <w:szCs w:val="18"/>
        </w:rPr>
        <w:t>(contributo pubblico richiesto a valere sul POR Puglia 2014-2020 ed eventuali risorse aggiuntive messe a disposizione dal Soggetto proponente) è pari a € __________,__;</w:t>
      </w:r>
    </w:p>
    <w:p w:rsidR="00F94975" w:rsidRPr="00BE071A" w:rsidRDefault="00F94975" w:rsidP="00650E5A">
      <w:pPr>
        <w:numPr>
          <w:ilvl w:val="0"/>
          <w:numId w:val="16"/>
        </w:numPr>
        <w:spacing w:before="0" w:line="240" w:lineRule="auto"/>
        <w:ind w:left="714" w:right="142" w:hanging="357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BE071A">
        <w:rPr>
          <w:rFonts w:asciiTheme="majorHAnsi" w:hAnsiTheme="majorHAnsi" w:cstheme="majorHAnsi"/>
          <w:i/>
          <w:sz w:val="20"/>
          <w:szCs w:val="20"/>
        </w:rPr>
        <w:t>(eventuale)</w:t>
      </w:r>
      <w:r w:rsidRPr="00BE071A">
        <w:rPr>
          <w:rFonts w:asciiTheme="majorHAnsi" w:hAnsiTheme="majorHAnsi" w:cstheme="majorHAnsi"/>
          <w:sz w:val="20"/>
          <w:szCs w:val="20"/>
        </w:rPr>
        <w:t xml:space="preserve"> che la documentazione comprovante lo stanziamento di risorse aggiuntive messe a disposizione dal Soggetto proponente è</w:t>
      </w:r>
      <w:r w:rsidR="00BE071A">
        <w:rPr>
          <w:rFonts w:asciiTheme="majorHAnsi" w:hAnsiTheme="majorHAnsi" w:cstheme="majorHAnsi"/>
          <w:sz w:val="20"/>
          <w:szCs w:val="20"/>
        </w:rPr>
        <w:t xml:space="preserve"> </w:t>
      </w:r>
      <w:r w:rsidR="00BE071A" w:rsidRPr="00BE071A">
        <w:rPr>
          <w:rFonts w:asciiTheme="majorHAnsi" w:hAnsiTheme="majorHAnsi" w:cstheme="majorHAnsi"/>
          <w:sz w:val="20"/>
          <w:szCs w:val="20"/>
        </w:rPr>
        <w:t>___________________</w:t>
      </w:r>
      <w:r w:rsidR="00BE071A">
        <w:rPr>
          <w:rFonts w:asciiTheme="majorHAnsi" w:hAnsiTheme="majorHAnsi" w:cstheme="majorHAnsi"/>
          <w:sz w:val="20"/>
          <w:szCs w:val="20"/>
        </w:rPr>
        <w:t>___</w:t>
      </w:r>
      <w:r w:rsidRPr="00BE071A">
        <w:rPr>
          <w:rFonts w:asciiTheme="majorHAnsi" w:hAnsiTheme="majorHAnsi" w:cstheme="majorHAnsi"/>
          <w:sz w:val="20"/>
          <w:szCs w:val="20"/>
        </w:rPr>
        <w:t>(</w:t>
      </w:r>
      <w:r w:rsidRPr="00BE071A">
        <w:rPr>
          <w:rFonts w:asciiTheme="majorHAnsi" w:hAnsiTheme="majorHAnsi" w:cstheme="majorHAnsi"/>
          <w:i/>
          <w:sz w:val="20"/>
          <w:szCs w:val="20"/>
        </w:rPr>
        <w:t>indicare l’atto con cui si è previsto lo stanziamento delle risorse</w:t>
      </w:r>
      <w:r w:rsidRPr="00BE071A">
        <w:rPr>
          <w:rFonts w:asciiTheme="majorHAnsi" w:hAnsiTheme="majorHAnsi" w:cstheme="majorHAnsi"/>
          <w:sz w:val="20"/>
          <w:szCs w:val="20"/>
        </w:rPr>
        <w:t xml:space="preserve">)______________________n.______ del_________ concernente lo stanziamento di € ___________ pari al _____% dell’importo totale </w:t>
      </w:r>
      <w:r w:rsidR="00611FAB" w:rsidRPr="00BE071A">
        <w:rPr>
          <w:rFonts w:asciiTheme="majorHAnsi" w:hAnsiTheme="majorHAnsi" w:cstheme="majorHAnsi"/>
          <w:sz w:val="20"/>
          <w:szCs w:val="20"/>
        </w:rPr>
        <w:t>dell’</w:t>
      </w:r>
      <w:r w:rsidR="00611FAB">
        <w:rPr>
          <w:rFonts w:asciiTheme="majorHAnsi" w:hAnsiTheme="majorHAnsi" w:cstheme="majorHAnsi"/>
          <w:sz w:val="20"/>
          <w:szCs w:val="20"/>
        </w:rPr>
        <w:t>operazione</w:t>
      </w:r>
      <w:r w:rsidR="00611FAB" w:rsidRPr="00BE071A">
        <w:rPr>
          <w:rFonts w:asciiTheme="majorHAnsi" w:hAnsiTheme="majorHAnsi" w:cstheme="majorHAnsi"/>
          <w:sz w:val="20"/>
          <w:szCs w:val="20"/>
        </w:rPr>
        <w:t xml:space="preserve"> </w:t>
      </w:r>
      <w:r w:rsidRPr="00BE071A">
        <w:rPr>
          <w:rFonts w:asciiTheme="majorHAnsi" w:hAnsiTheme="majorHAnsi" w:cstheme="majorHAnsi"/>
          <w:sz w:val="20"/>
          <w:szCs w:val="20"/>
        </w:rPr>
        <w:t xml:space="preserve">(come si evince dalla documentazione allegata); </w:t>
      </w:r>
    </w:p>
    <w:p w:rsidR="00625DD9" w:rsidRPr="00590EFB" w:rsidRDefault="00F94975" w:rsidP="00625DD9">
      <w:pPr>
        <w:numPr>
          <w:ilvl w:val="0"/>
          <w:numId w:val="16"/>
        </w:numPr>
        <w:spacing w:before="0" w:line="240" w:lineRule="auto"/>
        <w:ind w:left="714" w:right="142" w:hanging="357"/>
        <w:contextualSpacing/>
        <w:jc w:val="both"/>
        <w:rPr>
          <w:rFonts w:asciiTheme="majorHAnsi" w:hAnsiTheme="majorHAnsi" w:cstheme="majorHAnsi"/>
          <w:sz w:val="20"/>
          <w:szCs w:val="18"/>
        </w:rPr>
      </w:pPr>
      <w:r w:rsidRPr="00590EFB">
        <w:rPr>
          <w:rFonts w:asciiTheme="majorHAnsi" w:hAnsiTheme="majorHAnsi" w:cstheme="majorHAnsi"/>
          <w:sz w:val="20"/>
          <w:szCs w:val="18"/>
        </w:rPr>
        <w:lastRenderedPageBreak/>
        <w:t xml:space="preserve">che per il Soggetto proponente l’IVA rappresenta una spesa realmente e definitivamente sostenuta e non è recuperabile nel rispetto della normativa di riferimento; </w:t>
      </w:r>
    </w:p>
    <w:p w:rsidR="00663D59" w:rsidRPr="00590EFB" w:rsidRDefault="00663D59" w:rsidP="00663D59">
      <w:pPr>
        <w:pStyle w:val="Paragrafoelenco"/>
        <w:numPr>
          <w:ilvl w:val="0"/>
          <w:numId w:val="16"/>
        </w:numPr>
        <w:rPr>
          <w:sz w:val="18"/>
          <w:szCs w:val="22"/>
        </w:rPr>
      </w:pPr>
      <w:r w:rsidRPr="00590EFB">
        <w:rPr>
          <w:rFonts w:asciiTheme="majorHAnsi" w:hAnsiTheme="majorHAnsi" w:cs="Calibri"/>
          <w:szCs w:val="20"/>
        </w:rPr>
        <w:t xml:space="preserve">che </w:t>
      </w:r>
      <w:r w:rsidR="00353B04" w:rsidRPr="00590EFB">
        <w:rPr>
          <w:rFonts w:asciiTheme="majorHAnsi" w:hAnsiTheme="majorHAnsi" w:cs="Calibri"/>
          <w:szCs w:val="20"/>
        </w:rPr>
        <w:t>l’i</w:t>
      </w:r>
      <w:r w:rsidR="00353B04">
        <w:rPr>
          <w:rFonts w:asciiTheme="majorHAnsi" w:hAnsiTheme="majorHAnsi" w:cs="Calibri"/>
          <w:szCs w:val="20"/>
        </w:rPr>
        <w:t>mpianto oggetto della proposta progettuale</w:t>
      </w:r>
      <w:r w:rsidR="00353B04" w:rsidRPr="00590EFB">
        <w:rPr>
          <w:rFonts w:asciiTheme="majorHAnsi" w:hAnsiTheme="majorHAnsi" w:cs="Calibri"/>
          <w:szCs w:val="20"/>
        </w:rPr>
        <w:t xml:space="preserve"> </w:t>
      </w:r>
      <w:r w:rsidRPr="00590EFB">
        <w:rPr>
          <w:rFonts w:asciiTheme="majorHAnsi" w:hAnsiTheme="majorHAnsi" w:cs="Calibri"/>
          <w:szCs w:val="20"/>
        </w:rPr>
        <w:t>entrerà in esercizio presumibilmente in data ___________________.</w:t>
      </w:r>
    </w:p>
    <w:p w:rsidR="00E322DA" w:rsidRPr="00E322DA" w:rsidRDefault="00286199" w:rsidP="002A4D5C">
      <w:pPr>
        <w:spacing w:before="0" w:line="240" w:lineRule="auto"/>
        <w:jc w:val="both"/>
        <w:rPr>
          <w:rFonts w:asciiTheme="majorHAnsi" w:hAnsiTheme="majorHAnsi" w:cs="Calibri"/>
          <w:sz w:val="20"/>
          <w:szCs w:val="20"/>
        </w:rPr>
      </w:pPr>
      <w:r w:rsidRPr="00625DD9">
        <w:rPr>
          <w:rFonts w:asciiTheme="majorHAnsi" w:hAnsiTheme="majorHAnsi" w:cs="Calibri"/>
          <w:sz w:val="20"/>
          <w:szCs w:val="20"/>
        </w:rPr>
        <w:t>Al</w:t>
      </w:r>
      <w:r w:rsidR="00E322DA" w:rsidRPr="00625DD9">
        <w:rPr>
          <w:rFonts w:asciiTheme="majorHAnsi" w:hAnsiTheme="majorHAnsi" w:cs="Calibri"/>
          <w:sz w:val="20"/>
          <w:szCs w:val="20"/>
        </w:rPr>
        <w:t>la presente</w:t>
      </w:r>
      <w:r w:rsidR="00F17A1E">
        <w:rPr>
          <w:rFonts w:asciiTheme="majorHAnsi" w:hAnsiTheme="majorHAnsi" w:cs="Calibri"/>
          <w:sz w:val="20"/>
          <w:szCs w:val="20"/>
        </w:rPr>
        <w:t>,</w:t>
      </w:r>
      <w:r w:rsidR="00E322DA" w:rsidRPr="00625DD9">
        <w:rPr>
          <w:rFonts w:asciiTheme="majorHAnsi" w:hAnsiTheme="majorHAnsi" w:cs="Calibri"/>
          <w:sz w:val="20"/>
          <w:szCs w:val="20"/>
        </w:rPr>
        <w:t xml:space="preserve"> si allega:</w:t>
      </w:r>
    </w:p>
    <w:p w:rsidR="00E322DA" w:rsidRPr="00E322DA" w:rsidRDefault="00E322DA" w:rsidP="002A4D5C">
      <w:pPr>
        <w:numPr>
          <w:ilvl w:val="1"/>
          <w:numId w:val="17"/>
        </w:numPr>
        <w:spacing w:before="80" w:after="80" w:line="240" w:lineRule="auto"/>
        <w:ind w:left="993" w:hanging="357"/>
        <w:jc w:val="both"/>
        <w:rPr>
          <w:rFonts w:asciiTheme="majorHAnsi" w:eastAsia="Cambria" w:hAnsiTheme="majorHAnsi" w:cs="Calibri"/>
          <w:sz w:val="20"/>
          <w:szCs w:val="20"/>
        </w:rPr>
      </w:pPr>
      <w:r w:rsidRPr="00E322DA">
        <w:rPr>
          <w:rFonts w:asciiTheme="majorHAnsi" w:eastAsia="Cambria" w:hAnsiTheme="majorHAnsi" w:cs="Calibri"/>
          <w:sz w:val="20"/>
          <w:szCs w:val="20"/>
        </w:rPr>
        <w:t>documentazione prevista dal punto 4.1 dell’Avviso (elencare i documenti allegati);</w:t>
      </w:r>
    </w:p>
    <w:p w:rsidR="00DC0E27" w:rsidRDefault="00F17A1E" w:rsidP="00DC0E27">
      <w:pPr>
        <w:numPr>
          <w:ilvl w:val="1"/>
          <w:numId w:val="17"/>
        </w:numPr>
        <w:spacing w:before="80" w:after="80" w:line="240" w:lineRule="auto"/>
        <w:ind w:left="993" w:hanging="357"/>
        <w:jc w:val="both"/>
        <w:rPr>
          <w:rFonts w:asciiTheme="majorHAnsi" w:eastAsia="Cambria" w:hAnsiTheme="majorHAnsi" w:cs="Calibri"/>
          <w:sz w:val="20"/>
          <w:szCs w:val="20"/>
        </w:rPr>
      </w:pPr>
      <w:r>
        <w:rPr>
          <w:rFonts w:asciiTheme="majorHAnsi" w:eastAsia="Cambria" w:hAnsiTheme="majorHAnsi" w:cs="Calibri"/>
          <w:sz w:val="20"/>
          <w:szCs w:val="20"/>
        </w:rPr>
        <w:t xml:space="preserve">ogni altro documento ritenuto utile ai fini della valutazione della proposta progettuale </w:t>
      </w:r>
      <w:r w:rsidRPr="00E322DA">
        <w:rPr>
          <w:rFonts w:asciiTheme="majorHAnsi" w:eastAsia="Cambria" w:hAnsiTheme="majorHAnsi" w:cs="Calibri"/>
          <w:sz w:val="20"/>
          <w:szCs w:val="20"/>
        </w:rPr>
        <w:t>(elencare i documenti allegati)</w:t>
      </w:r>
      <w:r>
        <w:rPr>
          <w:rFonts w:asciiTheme="majorHAnsi" w:eastAsia="Cambria" w:hAnsiTheme="majorHAnsi" w:cs="Calibri"/>
          <w:sz w:val="20"/>
          <w:szCs w:val="20"/>
        </w:rPr>
        <w:t>;</w:t>
      </w:r>
    </w:p>
    <w:p w:rsidR="00E322DA" w:rsidRPr="00926AB4" w:rsidRDefault="00E322DA" w:rsidP="00926AB4">
      <w:pPr>
        <w:numPr>
          <w:ilvl w:val="1"/>
          <w:numId w:val="17"/>
        </w:numPr>
        <w:spacing w:before="80" w:after="80" w:line="240" w:lineRule="auto"/>
        <w:ind w:left="993" w:hanging="357"/>
        <w:jc w:val="both"/>
        <w:rPr>
          <w:rFonts w:asciiTheme="majorHAnsi" w:eastAsia="Cambria" w:hAnsiTheme="majorHAnsi" w:cs="Calibri"/>
          <w:sz w:val="20"/>
          <w:szCs w:val="20"/>
        </w:rPr>
      </w:pPr>
      <w:r w:rsidRPr="00E322DA">
        <w:rPr>
          <w:rFonts w:asciiTheme="majorHAnsi" w:eastAsia="Cambria" w:hAnsiTheme="majorHAnsi" w:cs="Calibri"/>
          <w:sz w:val="20"/>
          <w:szCs w:val="20"/>
        </w:rPr>
        <w:t>copia del documento di identità in corso di validità del richiedente</w:t>
      </w:r>
      <w:r w:rsidR="00BF7B7F">
        <w:rPr>
          <w:rFonts w:asciiTheme="majorHAnsi" w:eastAsia="Cambria" w:hAnsiTheme="majorHAnsi" w:cs="Calibri"/>
          <w:sz w:val="20"/>
          <w:szCs w:val="20"/>
        </w:rPr>
        <w:t xml:space="preserve">. </w:t>
      </w:r>
    </w:p>
    <w:p w:rsidR="00E322DA" w:rsidRPr="00E322DA" w:rsidRDefault="00E322DA" w:rsidP="002A4D5C">
      <w:pPr>
        <w:spacing w:before="0" w:line="240" w:lineRule="auto"/>
        <w:ind w:left="709"/>
        <w:contextualSpacing/>
        <w:jc w:val="both"/>
        <w:rPr>
          <w:rFonts w:asciiTheme="majorHAnsi" w:eastAsia="Cambria" w:hAnsiTheme="majorHAnsi" w:cs="Calibri"/>
          <w:sz w:val="20"/>
          <w:szCs w:val="20"/>
        </w:rPr>
      </w:pPr>
    </w:p>
    <w:p w:rsidR="005A7147" w:rsidRDefault="005A7147" w:rsidP="002A4D5C">
      <w:pPr>
        <w:spacing w:before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E322DA" w:rsidRPr="00E322DA" w:rsidRDefault="00E322DA" w:rsidP="002A4D5C">
      <w:pPr>
        <w:spacing w:before="0" w:line="240" w:lineRule="auto"/>
        <w:jc w:val="both"/>
        <w:rPr>
          <w:rFonts w:asciiTheme="majorHAnsi" w:hAnsiTheme="majorHAnsi" w:cs="Calibri"/>
          <w:sz w:val="20"/>
          <w:szCs w:val="20"/>
        </w:rPr>
      </w:pPr>
      <w:r w:rsidRPr="00E322DA">
        <w:rPr>
          <w:rFonts w:asciiTheme="majorHAnsi" w:hAnsiTheme="majorHAnsi" w:cs="Calibri"/>
          <w:sz w:val="20"/>
          <w:szCs w:val="20"/>
        </w:rPr>
        <w:t>Luogo e data ______________________</w:t>
      </w:r>
    </w:p>
    <w:p w:rsidR="00E322DA" w:rsidRPr="00E322DA" w:rsidRDefault="00E322DA" w:rsidP="002A4D5C">
      <w:pPr>
        <w:spacing w:before="0" w:line="240" w:lineRule="auto"/>
        <w:ind w:left="4253"/>
        <w:jc w:val="center"/>
        <w:rPr>
          <w:rFonts w:asciiTheme="majorHAnsi" w:hAnsiTheme="majorHAnsi" w:cs="Calibri"/>
          <w:sz w:val="20"/>
          <w:szCs w:val="20"/>
        </w:rPr>
      </w:pPr>
    </w:p>
    <w:p w:rsidR="00E322DA" w:rsidRDefault="00E322DA" w:rsidP="002A4D5C">
      <w:pPr>
        <w:spacing w:before="0" w:line="240" w:lineRule="auto"/>
        <w:ind w:left="4253"/>
        <w:jc w:val="center"/>
        <w:rPr>
          <w:rFonts w:asciiTheme="majorHAnsi" w:hAnsiTheme="majorHAnsi" w:cs="Calibri"/>
          <w:sz w:val="20"/>
          <w:szCs w:val="20"/>
        </w:rPr>
      </w:pPr>
      <w:r w:rsidRPr="00E322DA">
        <w:rPr>
          <w:rFonts w:asciiTheme="majorHAnsi" w:hAnsiTheme="majorHAnsi" w:cs="Calibri"/>
          <w:sz w:val="20"/>
          <w:szCs w:val="20"/>
        </w:rPr>
        <w:t>IL/LA RICHIEDENTE</w:t>
      </w:r>
    </w:p>
    <w:p w:rsidR="00A048E7" w:rsidRDefault="00A048E7" w:rsidP="002A4D5C">
      <w:pPr>
        <w:spacing w:before="0" w:line="240" w:lineRule="auto"/>
        <w:ind w:left="4253"/>
        <w:jc w:val="center"/>
        <w:rPr>
          <w:rFonts w:asciiTheme="majorHAnsi" w:hAnsiTheme="majorHAnsi" w:cs="Calibri"/>
          <w:sz w:val="20"/>
          <w:szCs w:val="20"/>
        </w:rPr>
      </w:pPr>
    </w:p>
    <w:p w:rsidR="00A048E7" w:rsidRPr="00E322DA" w:rsidRDefault="00A048E7" w:rsidP="002A4D5C">
      <w:pPr>
        <w:spacing w:before="0" w:line="240" w:lineRule="auto"/>
        <w:ind w:left="4253"/>
        <w:jc w:val="center"/>
        <w:rPr>
          <w:rFonts w:asciiTheme="majorHAnsi" w:hAnsiTheme="majorHAnsi" w:cs="Calibri"/>
          <w:sz w:val="20"/>
          <w:szCs w:val="20"/>
        </w:rPr>
      </w:pPr>
    </w:p>
    <w:p w:rsidR="00E322DA" w:rsidRPr="00E322DA" w:rsidRDefault="00E322DA" w:rsidP="002A4D5C">
      <w:pPr>
        <w:spacing w:before="0" w:after="200" w:line="240" w:lineRule="auto"/>
        <w:ind w:left="720"/>
        <w:contextualSpacing/>
        <w:rPr>
          <w:rFonts w:asciiTheme="majorHAnsi" w:eastAsia="Cambria" w:hAnsiTheme="majorHAnsi" w:cs="Calibri"/>
          <w:sz w:val="20"/>
          <w:szCs w:val="20"/>
        </w:rPr>
      </w:pPr>
    </w:p>
    <w:p w:rsidR="00E322DA" w:rsidRPr="00E322DA" w:rsidRDefault="00E322DA" w:rsidP="002A4D5C">
      <w:pPr>
        <w:spacing w:before="0" w:after="160" w:line="240" w:lineRule="auto"/>
        <w:rPr>
          <w:rFonts w:asciiTheme="majorHAnsi" w:hAnsiTheme="majorHAnsi" w:cs="Calibri"/>
          <w:sz w:val="20"/>
          <w:szCs w:val="20"/>
        </w:rPr>
      </w:pPr>
    </w:p>
    <w:p w:rsidR="00E322DA" w:rsidRPr="00E322DA" w:rsidRDefault="00E322DA" w:rsidP="002A4D5C">
      <w:pPr>
        <w:spacing w:before="0" w:after="160" w:line="240" w:lineRule="auto"/>
        <w:rPr>
          <w:rFonts w:asciiTheme="majorHAnsi" w:hAnsiTheme="majorHAnsi" w:cs="Calibri"/>
          <w:sz w:val="20"/>
          <w:szCs w:val="20"/>
        </w:rPr>
      </w:pPr>
    </w:p>
    <w:p w:rsidR="00E322DA" w:rsidRPr="00E322DA" w:rsidRDefault="00E322DA" w:rsidP="002A4D5C">
      <w:pPr>
        <w:spacing w:before="0" w:after="160" w:line="240" w:lineRule="auto"/>
        <w:rPr>
          <w:rFonts w:asciiTheme="majorHAnsi" w:hAnsiTheme="majorHAnsi" w:cs="Calibri"/>
          <w:sz w:val="20"/>
          <w:szCs w:val="20"/>
        </w:rPr>
      </w:pPr>
    </w:p>
    <w:p w:rsidR="00E322DA" w:rsidRPr="00E322DA" w:rsidRDefault="00E322DA" w:rsidP="002A4D5C">
      <w:pPr>
        <w:spacing w:before="0" w:after="160" w:line="240" w:lineRule="auto"/>
        <w:rPr>
          <w:rFonts w:asciiTheme="majorHAnsi" w:hAnsiTheme="majorHAnsi" w:cs="Calibri"/>
          <w:sz w:val="20"/>
          <w:szCs w:val="20"/>
        </w:rPr>
      </w:pPr>
    </w:p>
    <w:p w:rsidR="00E322DA" w:rsidRPr="00E322DA" w:rsidRDefault="00E322DA" w:rsidP="002A4D5C">
      <w:pPr>
        <w:spacing w:before="0" w:after="160" w:line="240" w:lineRule="auto"/>
        <w:rPr>
          <w:rFonts w:asciiTheme="majorHAnsi" w:hAnsiTheme="majorHAnsi" w:cs="Calibri"/>
          <w:sz w:val="20"/>
          <w:szCs w:val="20"/>
        </w:rPr>
      </w:pPr>
    </w:p>
    <w:p w:rsidR="00C64CD1" w:rsidRDefault="00C64CD1" w:rsidP="002A4D5C">
      <w:pPr>
        <w:keepNext/>
        <w:keepLines/>
        <w:spacing w:before="0" w:after="0" w:line="240" w:lineRule="auto"/>
        <w:ind w:left="317" w:right="142"/>
        <w:jc w:val="center"/>
        <w:outlineLvl w:val="0"/>
        <w:rPr>
          <w:rFonts w:ascii="Calibri Light" w:eastAsiaTheme="majorEastAsia" w:hAnsi="Calibri Light" w:cstheme="majorBidi"/>
          <w:color w:val="2E74B5" w:themeColor="accent5" w:themeShade="BF"/>
          <w:sz w:val="28"/>
          <w:szCs w:val="32"/>
          <w:lang w:eastAsia="it-IT"/>
        </w:rPr>
        <w:sectPr w:rsidR="00C64CD1" w:rsidSect="009E0C7D">
          <w:headerReference w:type="default" r:id="rId9"/>
          <w:footerReference w:type="default" r:id="rId10"/>
          <w:pgSz w:w="11906" w:h="16838"/>
          <w:pgMar w:top="2332" w:right="1276" w:bottom="1021" w:left="1134" w:header="425" w:footer="0" w:gutter="0"/>
          <w:cols w:space="708"/>
          <w:titlePg/>
          <w:docGrid w:linePitch="360"/>
        </w:sectPr>
      </w:pPr>
      <w:bookmarkStart w:id="7" w:name="_Toc493150785"/>
      <w:bookmarkStart w:id="8" w:name="_Toc518989694"/>
    </w:p>
    <w:p w:rsidR="00320EFF" w:rsidRDefault="00320EFF" w:rsidP="002A4D5C">
      <w:pPr>
        <w:keepNext/>
        <w:keepLines/>
        <w:spacing w:before="0" w:after="0" w:line="240" w:lineRule="auto"/>
        <w:ind w:left="317" w:right="142"/>
        <w:jc w:val="center"/>
        <w:outlineLvl w:val="0"/>
        <w:rPr>
          <w:rFonts w:ascii="Calibri Light" w:eastAsiaTheme="majorEastAsia" w:hAnsi="Calibri Light" w:cstheme="majorBidi"/>
          <w:color w:val="2E74B5" w:themeColor="accent5" w:themeShade="BF"/>
          <w:sz w:val="28"/>
          <w:szCs w:val="32"/>
          <w:lang w:eastAsia="it-IT"/>
        </w:rPr>
      </w:pPr>
      <w:bookmarkStart w:id="9" w:name="_Toc37147661"/>
      <w:r w:rsidRPr="00E322DA">
        <w:rPr>
          <w:rFonts w:ascii="Calibri Light" w:eastAsiaTheme="majorEastAsia" w:hAnsi="Calibri Light" w:cstheme="majorBidi"/>
          <w:color w:val="2E74B5" w:themeColor="accent5" w:themeShade="BF"/>
          <w:sz w:val="28"/>
          <w:szCs w:val="32"/>
          <w:lang w:eastAsia="it-IT"/>
        </w:rPr>
        <w:lastRenderedPageBreak/>
        <w:t>Allegato A</w:t>
      </w:r>
      <w:r w:rsidR="00B9691C">
        <w:rPr>
          <w:rFonts w:ascii="Calibri Light" w:eastAsiaTheme="majorEastAsia" w:hAnsi="Calibri Light" w:cstheme="majorBidi"/>
          <w:color w:val="2E74B5" w:themeColor="accent5" w:themeShade="BF"/>
          <w:sz w:val="28"/>
          <w:szCs w:val="32"/>
          <w:lang w:eastAsia="it-IT"/>
        </w:rPr>
        <w:t>1</w:t>
      </w:r>
      <w:r w:rsidRPr="00E322DA">
        <w:rPr>
          <w:rFonts w:ascii="Calibri Light" w:eastAsiaTheme="majorEastAsia" w:hAnsi="Calibri Light" w:cstheme="majorBidi"/>
          <w:color w:val="2E74B5" w:themeColor="accent5" w:themeShade="BF"/>
          <w:sz w:val="28"/>
          <w:szCs w:val="32"/>
          <w:lang w:eastAsia="it-IT"/>
        </w:rPr>
        <w:t xml:space="preserve"> - SCHEDA </w:t>
      </w:r>
      <w:r w:rsidR="001E5014" w:rsidRPr="001E5014">
        <w:rPr>
          <w:rFonts w:ascii="Calibri Light" w:eastAsiaTheme="majorEastAsia" w:hAnsi="Calibri Light" w:cstheme="majorBidi"/>
          <w:color w:val="2E74B5" w:themeColor="accent5" w:themeShade="BF"/>
          <w:sz w:val="28"/>
          <w:szCs w:val="32"/>
          <w:lang w:eastAsia="it-IT"/>
        </w:rPr>
        <w:t>INFORMATIVA DELL'AREA</w:t>
      </w:r>
      <w:bookmarkEnd w:id="9"/>
    </w:p>
    <w:p w:rsidR="00A73543" w:rsidRDefault="00A73543" w:rsidP="002A4D5C">
      <w:pPr>
        <w:keepNext/>
        <w:keepLines/>
        <w:spacing w:before="0" w:after="0" w:line="240" w:lineRule="auto"/>
        <w:ind w:left="317" w:right="142"/>
        <w:jc w:val="center"/>
        <w:outlineLvl w:val="0"/>
        <w:rPr>
          <w:rFonts w:ascii="Calibri Light" w:eastAsiaTheme="majorEastAsia" w:hAnsi="Calibri Light" w:cstheme="majorBidi"/>
          <w:color w:val="2E74B5" w:themeColor="accent5" w:themeShade="BF"/>
          <w:sz w:val="28"/>
          <w:szCs w:val="32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50"/>
        <w:gridCol w:w="3164"/>
        <w:gridCol w:w="3164"/>
      </w:tblGrid>
      <w:tr w:rsidR="00A73543" w:rsidRPr="00E322DA" w:rsidTr="00A73543">
        <w:trPr>
          <w:trHeight w:val="1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3543" w:rsidRPr="00E322DA" w:rsidRDefault="00BC2A47" w:rsidP="002A4D5C">
            <w:pPr>
              <w:spacing w:before="0" w:after="0" w:line="240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>ANAGRAFICA LOCALIZZAZIONE</w:t>
            </w:r>
          </w:p>
        </w:tc>
      </w:tr>
      <w:tr w:rsidR="00A73543" w:rsidRPr="00E322DA" w:rsidTr="00A73543">
        <w:trPr>
          <w:trHeight w:val="554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43" w:rsidRPr="00E322DA" w:rsidRDefault="00A73543" w:rsidP="002A4D5C">
            <w:pPr>
              <w:spacing w:before="0" w:after="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E322DA">
              <w:rPr>
                <w:rFonts w:asciiTheme="majorHAnsi" w:hAnsiTheme="majorHAnsi" w:cs="Calibri"/>
                <w:b/>
                <w:sz w:val="18"/>
                <w:szCs w:val="18"/>
              </w:rPr>
              <w:t>Soggetto proponente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43" w:rsidRPr="00E322DA" w:rsidRDefault="00A73543">
            <w:pPr>
              <w:spacing w:before="0" w:after="0" w:line="240" w:lineRule="auto"/>
              <w:jc w:val="both"/>
              <w:rPr>
                <w:rFonts w:asciiTheme="majorHAnsi" w:hAnsiTheme="majorHAnsi" w:cs="Calibri"/>
                <w:i/>
                <w:sz w:val="18"/>
                <w:szCs w:val="18"/>
              </w:rPr>
            </w:pPr>
            <w:r w:rsidRPr="00E322DA">
              <w:rPr>
                <w:rFonts w:asciiTheme="majorHAnsi" w:hAnsiTheme="majorHAnsi" w:cs="Calibri"/>
                <w:i/>
                <w:sz w:val="18"/>
                <w:szCs w:val="18"/>
              </w:rPr>
              <w:t xml:space="preserve">Indicare l’Amministrazione </w:t>
            </w:r>
            <w:r>
              <w:rPr>
                <w:rFonts w:asciiTheme="majorHAnsi" w:hAnsiTheme="majorHAnsi" w:cs="Calibri"/>
                <w:i/>
                <w:sz w:val="18"/>
                <w:szCs w:val="18"/>
              </w:rPr>
              <w:t>comunale</w:t>
            </w:r>
            <w:r w:rsidRPr="00E322DA">
              <w:rPr>
                <w:rFonts w:asciiTheme="majorHAnsi" w:hAnsiTheme="majorHAnsi" w:cs="Calibri"/>
                <w:i/>
                <w:sz w:val="18"/>
                <w:szCs w:val="18"/>
              </w:rPr>
              <w:t xml:space="preserve"> proponente </w:t>
            </w:r>
            <w:r w:rsidR="00E505CC">
              <w:rPr>
                <w:rFonts w:asciiTheme="majorHAnsi" w:hAnsiTheme="majorHAnsi" w:cs="Calibri"/>
                <w:i/>
                <w:sz w:val="18"/>
                <w:szCs w:val="18"/>
              </w:rPr>
              <w:t>a cui fa capo la proposta progettuale</w:t>
            </w:r>
            <w:r w:rsidR="00E505CC" w:rsidDel="00E505CC">
              <w:rPr>
                <w:rFonts w:asciiTheme="majorHAnsi" w:hAnsiTheme="majorHAnsi" w:cs="Calibri"/>
                <w:i/>
                <w:sz w:val="18"/>
                <w:szCs w:val="18"/>
              </w:rPr>
              <w:t xml:space="preserve"> </w:t>
            </w:r>
          </w:p>
        </w:tc>
      </w:tr>
      <w:tr w:rsidR="00A73543" w:rsidRPr="00E322DA" w:rsidTr="00A73543">
        <w:trPr>
          <w:trHeight w:val="474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43" w:rsidRPr="00E322DA" w:rsidRDefault="00A73543" w:rsidP="002A4D5C">
            <w:pPr>
              <w:spacing w:before="0" w:after="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E322DA">
              <w:rPr>
                <w:rFonts w:asciiTheme="majorHAnsi" w:hAnsiTheme="majorHAnsi" w:cs="Calibri"/>
                <w:b/>
                <w:sz w:val="18"/>
                <w:szCs w:val="18"/>
              </w:rPr>
              <w:t>Denominazione</w:t>
            </w:r>
            <w:r>
              <w:rPr>
                <w:rFonts w:asciiTheme="majorHAnsi" w:hAnsiTheme="majorHAnsi" w:cs="Calibri"/>
                <w:b/>
                <w:sz w:val="18"/>
                <w:szCs w:val="18"/>
              </w:rPr>
              <w:t xml:space="preserve"> dell’area</w:t>
            </w:r>
            <w:r w:rsidR="00AE0DBB">
              <w:rPr>
                <w:rFonts w:asciiTheme="majorHAnsi" w:hAnsiTheme="maj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43" w:rsidRPr="00FD2931" w:rsidRDefault="00A73543" w:rsidP="002A4D5C">
            <w:pPr>
              <w:spacing w:before="0" w:after="0" w:line="240" w:lineRule="auto"/>
              <w:rPr>
                <w:rFonts w:asciiTheme="majorHAnsi" w:hAnsiTheme="majorHAnsi" w:cs="Calibri"/>
                <w:bCs/>
                <w:i/>
                <w:iCs/>
                <w:sz w:val="18"/>
                <w:szCs w:val="18"/>
              </w:rPr>
            </w:pPr>
            <w:r w:rsidRPr="00FD2931">
              <w:rPr>
                <w:rFonts w:asciiTheme="majorHAnsi" w:hAnsiTheme="majorHAnsi" w:cs="Calibri"/>
                <w:bCs/>
                <w:i/>
                <w:iCs/>
                <w:sz w:val="18"/>
                <w:szCs w:val="18"/>
              </w:rPr>
              <w:t>Indicare il nome</w:t>
            </w:r>
            <w:r>
              <w:rPr>
                <w:rFonts w:asciiTheme="majorHAnsi" w:hAnsiTheme="majorHAnsi" w:cs="Calibri"/>
                <w:bCs/>
                <w:i/>
                <w:iCs/>
                <w:sz w:val="18"/>
                <w:szCs w:val="18"/>
              </w:rPr>
              <w:t>/toponimo/indirizzo</w:t>
            </w:r>
            <w:r w:rsidRPr="00FD2931">
              <w:rPr>
                <w:rFonts w:asciiTheme="majorHAnsi" w:hAnsiTheme="majorHAnsi" w:cs="Calibri"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Calibri"/>
                <w:bCs/>
                <w:i/>
                <w:iCs/>
                <w:sz w:val="18"/>
                <w:szCs w:val="18"/>
              </w:rPr>
              <w:t xml:space="preserve">dell’area </w:t>
            </w:r>
            <w:r w:rsidR="007A278A">
              <w:rPr>
                <w:rFonts w:asciiTheme="majorHAnsi" w:hAnsiTheme="majorHAnsi" w:cs="Calibri"/>
                <w:bCs/>
                <w:i/>
                <w:iCs/>
                <w:sz w:val="18"/>
                <w:szCs w:val="18"/>
              </w:rPr>
              <w:t xml:space="preserve">oggetto di </w:t>
            </w:r>
            <w:r>
              <w:rPr>
                <w:rFonts w:asciiTheme="majorHAnsi" w:hAnsiTheme="majorHAnsi" w:cs="Calibri"/>
                <w:bCs/>
                <w:i/>
                <w:iCs/>
                <w:sz w:val="18"/>
                <w:szCs w:val="18"/>
              </w:rPr>
              <w:t>localizzazione dell’impianto</w:t>
            </w:r>
          </w:p>
        </w:tc>
      </w:tr>
      <w:tr w:rsidR="00AE0DBB" w:rsidRPr="00E322DA" w:rsidTr="007D2920">
        <w:trPr>
          <w:trHeight w:val="581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B" w:rsidRPr="00E322DA" w:rsidRDefault="00AE0DBB" w:rsidP="002A4D5C">
            <w:pPr>
              <w:spacing w:before="0" w:after="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>Disponibilità dell’area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B" w:rsidRDefault="00A17758" w:rsidP="000625B1">
            <w:pPr>
              <w:numPr>
                <w:ilvl w:val="0"/>
                <w:numId w:val="19"/>
              </w:numPr>
              <w:spacing w:before="120" w:after="60" w:line="240" w:lineRule="auto"/>
              <w:ind w:left="380" w:hanging="204"/>
              <w:jc w:val="both"/>
              <w:rPr>
                <w:rFonts w:asciiTheme="majorHAnsi" w:eastAsia="Cambria" w:hAnsiTheme="majorHAnsi" w:cs="Calibri"/>
                <w:b/>
                <w:sz w:val="16"/>
                <w:szCs w:val="16"/>
              </w:rPr>
            </w:pPr>
            <w:r>
              <w:rPr>
                <w:rFonts w:asciiTheme="majorHAnsi" w:eastAsia="Cambria" w:hAnsiTheme="majorHAnsi" w:cs="Calibri"/>
                <w:b/>
                <w:sz w:val="16"/>
                <w:szCs w:val="16"/>
              </w:rPr>
              <w:t>proprietà</w:t>
            </w:r>
          </w:p>
          <w:p w:rsidR="00A17758" w:rsidRDefault="00B268DF" w:rsidP="007D2920">
            <w:pPr>
              <w:numPr>
                <w:ilvl w:val="0"/>
                <w:numId w:val="19"/>
              </w:numPr>
              <w:spacing w:before="0" w:after="0" w:line="240" w:lineRule="auto"/>
              <w:ind w:left="380" w:hanging="204"/>
              <w:jc w:val="both"/>
              <w:rPr>
                <w:rFonts w:asciiTheme="majorHAnsi" w:eastAsia="Cambria" w:hAnsiTheme="majorHAnsi" w:cs="Calibri"/>
                <w:b/>
                <w:sz w:val="16"/>
                <w:szCs w:val="16"/>
              </w:rPr>
            </w:pPr>
            <w:r>
              <w:rPr>
                <w:rFonts w:asciiTheme="majorHAnsi" w:eastAsia="Cambria" w:hAnsiTheme="majorHAnsi" w:cs="Calibri"/>
                <w:b/>
                <w:sz w:val="16"/>
                <w:szCs w:val="16"/>
              </w:rPr>
              <w:t>altro diritto</w:t>
            </w:r>
            <w:r w:rsidR="00A17758">
              <w:rPr>
                <w:rFonts w:asciiTheme="majorHAnsi" w:eastAsia="Cambria" w:hAnsiTheme="majorHAnsi" w:cs="Calibri"/>
                <w:b/>
                <w:sz w:val="16"/>
                <w:szCs w:val="16"/>
              </w:rPr>
              <w:t xml:space="preserve"> che garantisca la piena disponibilità dell’area </w:t>
            </w:r>
          </w:p>
          <w:p w:rsidR="00AE0DBB" w:rsidRPr="00A048E7" w:rsidRDefault="00B268DF" w:rsidP="000625B1">
            <w:pPr>
              <w:spacing w:before="0" w:line="240" w:lineRule="auto"/>
              <w:ind w:left="380"/>
              <w:jc w:val="both"/>
              <w:rPr>
                <w:rFonts w:asciiTheme="majorHAnsi" w:eastAsia="Cambria" w:hAnsiTheme="majorHAnsi" w:cs="Calibri"/>
                <w:b/>
                <w:sz w:val="16"/>
                <w:szCs w:val="16"/>
              </w:rPr>
            </w:pPr>
            <w:r w:rsidRPr="00B268DF">
              <w:rPr>
                <w:rFonts w:asciiTheme="majorHAnsi" w:eastAsia="Cambria" w:hAnsiTheme="majorHAnsi" w:cs="Calibri"/>
                <w:bCs/>
                <w:i/>
                <w:iCs/>
                <w:sz w:val="16"/>
                <w:szCs w:val="16"/>
              </w:rPr>
              <w:t>(specificare)</w:t>
            </w:r>
            <w:r>
              <w:rPr>
                <w:rFonts w:asciiTheme="majorHAnsi" w:eastAsia="Cambria" w:hAnsiTheme="majorHAnsi" w:cs="Calibri"/>
                <w:b/>
                <w:sz w:val="16"/>
                <w:szCs w:val="16"/>
              </w:rPr>
              <w:t xml:space="preserve"> __________________________</w:t>
            </w:r>
            <w:r w:rsidR="00A17758">
              <w:rPr>
                <w:rFonts w:asciiTheme="majorHAnsi" w:eastAsia="Cambria" w:hAnsiTheme="majorHAnsi" w:cs="Calibri"/>
                <w:b/>
                <w:sz w:val="16"/>
                <w:szCs w:val="16"/>
              </w:rPr>
              <w:t>________</w:t>
            </w:r>
            <w:r>
              <w:rPr>
                <w:rFonts w:asciiTheme="majorHAnsi" w:eastAsia="Cambria" w:hAnsiTheme="majorHAnsi" w:cs="Calibri"/>
                <w:b/>
                <w:sz w:val="16"/>
                <w:szCs w:val="16"/>
              </w:rPr>
              <w:t>__________</w:t>
            </w:r>
          </w:p>
        </w:tc>
      </w:tr>
      <w:tr w:rsidR="00AE0DBB" w:rsidRPr="00E322DA" w:rsidTr="00A73543">
        <w:trPr>
          <w:trHeight w:val="474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B" w:rsidRDefault="00114A06" w:rsidP="002A4D5C">
            <w:pPr>
              <w:spacing w:before="0" w:after="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 xml:space="preserve">Informazioni </w:t>
            </w:r>
            <w:r w:rsidR="00AE0DBB">
              <w:rPr>
                <w:rFonts w:asciiTheme="majorHAnsi" w:hAnsiTheme="majorHAnsi" w:cs="Calibri"/>
                <w:b/>
                <w:sz w:val="18"/>
                <w:szCs w:val="18"/>
              </w:rPr>
              <w:t>catastal</w:t>
            </w:r>
            <w:r>
              <w:rPr>
                <w:rFonts w:asciiTheme="majorHAnsi" w:hAnsiTheme="majorHAnsi" w:cs="Calibri"/>
                <w:b/>
                <w:sz w:val="18"/>
                <w:szCs w:val="18"/>
              </w:rPr>
              <w:t>i dell’area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C0" w:rsidRDefault="00AE0DBB" w:rsidP="006B6467">
            <w:pPr>
              <w:spacing w:before="0" w:after="60" w:line="240" w:lineRule="auto"/>
              <w:jc w:val="both"/>
              <w:rPr>
                <w:rFonts w:asciiTheme="majorHAnsi" w:eastAsia="Cambria" w:hAnsiTheme="majorHAnsi" w:cs="Calibri"/>
                <w:bCs/>
                <w:i/>
                <w:iCs/>
                <w:sz w:val="18"/>
                <w:szCs w:val="18"/>
              </w:rPr>
            </w:pPr>
            <w:r w:rsidRPr="00FD2931">
              <w:rPr>
                <w:rFonts w:asciiTheme="majorHAnsi" w:eastAsia="Cambria" w:hAnsiTheme="majorHAnsi" w:cs="Calibri"/>
                <w:bCs/>
                <w:i/>
                <w:iCs/>
                <w:sz w:val="18"/>
                <w:szCs w:val="18"/>
              </w:rPr>
              <w:t xml:space="preserve">Inserire le informazioni catastali </w:t>
            </w:r>
            <w:r w:rsidR="00114A06">
              <w:rPr>
                <w:rFonts w:asciiTheme="majorHAnsi" w:eastAsia="Cambria" w:hAnsiTheme="majorHAnsi" w:cs="Calibri"/>
                <w:bCs/>
                <w:i/>
                <w:iCs/>
                <w:sz w:val="18"/>
                <w:szCs w:val="18"/>
              </w:rPr>
              <w:t>de</w:t>
            </w:r>
            <w:r w:rsidR="007A278A">
              <w:rPr>
                <w:rFonts w:asciiTheme="majorHAnsi" w:eastAsia="Cambria" w:hAnsiTheme="majorHAnsi" w:cs="Calibri"/>
                <w:bCs/>
                <w:i/>
                <w:iCs/>
                <w:sz w:val="18"/>
                <w:szCs w:val="18"/>
              </w:rPr>
              <w:t>ll’area</w:t>
            </w:r>
            <w:r w:rsidR="00114A06">
              <w:rPr>
                <w:rFonts w:asciiTheme="majorHAnsi" w:eastAsia="Cambria" w:hAnsiTheme="majorHAnsi" w:cs="Calibri"/>
                <w:bCs/>
                <w:i/>
                <w:iCs/>
                <w:sz w:val="18"/>
                <w:szCs w:val="18"/>
              </w:rPr>
              <w:t xml:space="preserve"> oggetto </w:t>
            </w:r>
            <w:r w:rsidR="00E505CC">
              <w:rPr>
                <w:rFonts w:asciiTheme="majorHAnsi" w:eastAsia="Cambria" w:hAnsiTheme="majorHAnsi" w:cs="Calibri"/>
                <w:bCs/>
                <w:i/>
                <w:iCs/>
                <w:sz w:val="18"/>
                <w:szCs w:val="18"/>
              </w:rPr>
              <w:t xml:space="preserve">di </w:t>
            </w:r>
            <w:r w:rsidR="00E505CC">
              <w:rPr>
                <w:rFonts w:asciiTheme="majorHAnsi" w:hAnsiTheme="majorHAnsi" w:cs="Calibri"/>
                <w:bCs/>
                <w:i/>
                <w:iCs/>
                <w:sz w:val="18"/>
                <w:szCs w:val="18"/>
              </w:rPr>
              <w:t>localizzazione dell’impianto</w:t>
            </w:r>
          </w:p>
          <w:p w:rsidR="00AE0DBB" w:rsidRDefault="00AE0DBB" w:rsidP="002A4D5C">
            <w:pPr>
              <w:spacing w:before="0" w:after="60" w:line="240" w:lineRule="auto"/>
              <w:ind w:left="98"/>
              <w:jc w:val="both"/>
              <w:rPr>
                <w:rFonts w:asciiTheme="majorHAnsi" w:eastAsia="Cambria" w:hAnsiTheme="majorHAnsi" w:cs="Calibri"/>
                <w:b/>
                <w:sz w:val="16"/>
                <w:szCs w:val="16"/>
              </w:rPr>
            </w:pPr>
            <w:r>
              <w:rPr>
                <w:rFonts w:asciiTheme="majorHAnsi" w:eastAsia="Cambria" w:hAnsiTheme="majorHAnsi" w:cs="Calibri"/>
                <w:b/>
                <w:sz w:val="16"/>
                <w:szCs w:val="16"/>
              </w:rPr>
              <w:t>Foglio/i___________________________</w:t>
            </w:r>
          </w:p>
          <w:p w:rsidR="00AE0DBB" w:rsidRDefault="00AE0DBB" w:rsidP="002A4D5C">
            <w:pPr>
              <w:spacing w:before="0" w:after="60" w:line="240" w:lineRule="auto"/>
              <w:ind w:left="98"/>
              <w:jc w:val="both"/>
              <w:rPr>
                <w:rFonts w:asciiTheme="majorHAnsi" w:eastAsia="Cambria" w:hAnsiTheme="majorHAnsi" w:cs="Calibri"/>
                <w:b/>
                <w:sz w:val="16"/>
                <w:szCs w:val="16"/>
              </w:rPr>
            </w:pPr>
            <w:r>
              <w:rPr>
                <w:rFonts w:asciiTheme="majorHAnsi" w:eastAsia="Cambria" w:hAnsiTheme="majorHAnsi" w:cs="Calibri"/>
                <w:b/>
                <w:sz w:val="16"/>
                <w:szCs w:val="16"/>
              </w:rPr>
              <w:t>Particella/e________________________</w:t>
            </w:r>
          </w:p>
          <w:p w:rsidR="00AE0DBB" w:rsidRDefault="00AE0DBB" w:rsidP="002A4D5C">
            <w:pPr>
              <w:spacing w:before="0" w:after="60" w:line="240" w:lineRule="auto"/>
              <w:ind w:left="98"/>
              <w:jc w:val="both"/>
              <w:rPr>
                <w:rFonts w:asciiTheme="majorHAnsi" w:eastAsia="Cambria" w:hAnsiTheme="majorHAnsi" w:cs="Calibri"/>
                <w:b/>
                <w:sz w:val="16"/>
                <w:szCs w:val="16"/>
              </w:rPr>
            </w:pPr>
            <w:r>
              <w:rPr>
                <w:rFonts w:asciiTheme="majorHAnsi" w:eastAsia="Cambria" w:hAnsiTheme="majorHAnsi" w:cs="Calibri"/>
                <w:b/>
                <w:sz w:val="16"/>
                <w:szCs w:val="16"/>
              </w:rPr>
              <w:t>Subalterno/i_______________________</w:t>
            </w:r>
          </w:p>
        </w:tc>
      </w:tr>
      <w:tr w:rsidR="00AE0DBB" w:rsidRPr="00E322DA" w:rsidTr="00A73543">
        <w:trPr>
          <w:trHeight w:val="474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B" w:rsidRDefault="00AE0DBB" w:rsidP="002A4D5C">
            <w:pPr>
              <w:spacing w:before="0" w:after="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>Destinazione urbanistica dell’area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B" w:rsidRPr="00FD2931" w:rsidRDefault="00AE0DBB" w:rsidP="002A4D5C">
            <w:pPr>
              <w:spacing w:before="0" w:after="0" w:line="240" w:lineRule="auto"/>
              <w:jc w:val="both"/>
              <w:rPr>
                <w:rFonts w:asciiTheme="majorHAnsi" w:hAnsiTheme="majorHAnsi" w:cs="Calibri"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i/>
                <w:iCs/>
                <w:sz w:val="18"/>
                <w:szCs w:val="18"/>
              </w:rPr>
              <w:t xml:space="preserve">Indicare la destinazione urbanistica </w:t>
            </w:r>
            <w:r w:rsidR="007A278A">
              <w:rPr>
                <w:rFonts w:asciiTheme="majorHAnsi" w:hAnsiTheme="majorHAnsi" w:cs="Calibri"/>
                <w:bCs/>
                <w:i/>
                <w:iCs/>
                <w:sz w:val="18"/>
                <w:szCs w:val="18"/>
              </w:rPr>
              <w:t xml:space="preserve">dell’area oggetto </w:t>
            </w:r>
            <w:r w:rsidR="00E505CC">
              <w:rPr>
                <w:rFonts w:asciiTheme="majorHAnsi" w:eastAsia="Cambria" w:hAnsiTheme="majorHAnsi" w:cs="Calibri"/>
                <w:bCs/>
                <w:i/>
                <w:iCs/>
                <w:sz w:val="18"/>
                <w:szCs w:val="18"/>
              </w:rPr>
              <w:t xml:space="preserve">di </w:t>
            </w:r>
            <w:r w:rsidR="00E505CC">
              <w:rPr>
                <w:rFonts w:asciiTheme="majorHAnsi" w:hAnsiTheme="majorHAnsi" w:cs="Calibri"/>
                <w:bCs/>
                <w:i/>
                <w:iCs/>
                <w:sz w:val="18"/>
                <w:szCs w:val="18"/>
              </w:rPr>
              <w:t xml:space="preserve">localizzazione dell’impianto </w:t>
            </w:r>
            <w:r w:rsidR="00B268DF">
              <w:rPr>
                <w:rFonts w:asciiTheme="majorHAnsi" w:hAnsiTheme="majorHAnsi" w:cs="Calibri"/>
                <w:bCs/>
                <w:i/>
                <w:iCs/>
                <w:sz w:val="18"/>
                <w:szCs w:val="18"/>
              </w:rPr>
              <w:t>come indicata dalla</w:t>
            </w:r>
            <w:r>
              <w:rPr>
                <w:rFonts w:asciiTheme="majorHAnsi" w:hAnsiTheme="majorHAnsi" w:cs="Calibri"/>
                <w:bCs/>
                <w:i/>
                <w:iCs/>
                <w:sz w:val="18"/>
                <w:szCs w:val="18"/>
              </w:rPr>
              <w:t xml:space="preserve"> zonizzazione dello strumento urbanistico vigente</w:t>
            </w:r>
          </w:p>
        </w:tc>
      </w:tr>
      <w:tr w:rsidR="00AE0DBB" w:rsidRPr="00E322DA" w:rsidTr="00AE0DBB">
        <w:trPr>
          <w:trHeight w:val="474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B" w:rsidRPr="00E322DA" w:rsidRDefault="00AE0DBB" w:rsidP="002A4D5C">
            <w:pPr>
              <w:spacing w:before="0" w:after="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E322DA">
              <w:rPr>
                <w:rFonts w:asciiTheme="majorHAnsi" w:hAnsiTheme="majorHAnsi" w:cs="Calibri"/>
                <w:b/>
                <w:sz w:val="18"/>
                <w:szCs w:val="18"/>
              </w:rPr>
              <w:t>Coordinate geografiche - sistema WGS 84 (33 N– ETR</w:t>
            </w:r>
            <w:r w:rsidR="00D21A07">
              <w:rPr>
                <w:rFonts w:asciiTheme="majorHAnsi" w:hAnsiTheme="majorHAnsi" w:cs="Calibri"/>
                <w:b/>
                <w:sz w:val="18"/>
                <w:szCs w:val="18"/>
              </w:rPr>
              <w:t>S</w:t>
            </w:r>
            <w:r w:rsidRPr="00E322DA">
              <w:rPr>
                <w:rFonts w:asciiTheme="majorHAnsi" w:hAnsiTheme="majorHAnsi" w:cs="Calibri"/>
                <w:b/>
                <w:sz w:val="18"/>
                <w:szCs w:val="18"/>
              </w:rPr>
              <w:t>89)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B" w:rsidRPr="00E322DA" w:rsidRDefault="00AE0DBB" w:rsidP="002A4D5C">
            <w:pPr>
              <w:spacing w:before="0" w:after="0" w:line="240" w:lineRule="auto"/>
              <w:rPr>
                <w:rFonts w:asciiTheme="majorHAnsi" w:hAnsiTheme="majorHAnsi" w:cs="Calibri"/>
                <w:i/>
                <w:sz w:val="18"/>
                <w:szCs w:val="18"/>
              </w:rPr>
            </w:pPr>
            <w:r w:rsidRPr="00E322DA">
              <w:rPr>
                <w:rFonts w:asciiTheme="majorHAnsi" w:hAnsiTheme="majorHAnsi" w:cs="Calibri"/>
                <w:i/>
                <w:sz w:val="18"/>
                <w:szCs w:val="18"/>
              </w:rPr>
              <w:t>N: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B" w:rsidRPr="00E322DA" w:rsidRDefault="00AE0DBB" w:rsidP="002A4D5C">
            <w:pPr>
              <w:spacing w:before="0" w:after="0" w:line="240" w:lineRule="auto"/>
              <w:rPr>
                <w:rFonts w:asciiTheme="majorHAnsi" w:hAnsiTheme="majorHAnsi" w:cs="Calibri"/>
                <w:i/>
                <w:sz w:val="18"/>
                <w:szCs w:val="18"/>
              </w:rPr>
            </w:pPr>
            <w:r w:rsidRPr="00E322DA">
              <w:rPr>
                <w:rFonts w:asciiTheme="majorHAnsi" w:hAnsiTheme="majorHAnsi" w:cs="Calibri"/>
                <w:i/>
                <w:sz w:val="18"/>
                <w:szCs w:val="18"/>
              </w:rPr>
              <w:t>E:</w:t>
            </w:r>
          </w:p>
        </w:tc>
      </w:tr>
      <w:tr w:rsidR="00A73543" w:rsidRPr="00E322DA" w:rsidTr="00A73543">
        <w:trPr>
          <w:trHeight w:val="474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43" w:rsidRPr="00E322DA" w:rsidRDefault="00114A06">
            <w:pPr>
              <w:spacing w:before="0" w:after="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 xml:space="preserve">Descrizione dei criteri localizzativi dell’area oggetto di </w:t>
            </w:r>
            <w:r w:rsidR="00E505CC">
              <w:rPr>
                <w:rFonts w:asciiTheme="majorHAnsi" w:hAnsiTheme="majorHAnsi" w:cs="Calibri"/>
                <w:b/>
                <w:sz w:val="18"/>
                <w:szCs w:val="18"/>
              </w:rPr>
              <w:t>localizzazione dell’impianto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43" w:rsidRPr="00E322DA" w:rsidRDefault="00AE0DBB" w:rsidP="00B268DF">
            <w:pPr>
              <w:spacing w:before="0" w:after="0" w:line="240" w:lineRule="auto"/>
              <w:jc w:val="both"/>
              <w:rPr>
                <w:rFonts w:asciiTheme="majorHAnsi" w:hAnsiTheme="majorHAnsi" w:cs="Calibri"/>
                <w:i/>
                <w:sz w:val="18"/>
                <w:szCs w:val="18"/>
              </w:rPr>
            </w:pPr>
            <w:r w:rsidRPr="00AE0DBB">
              <w:rPr>
                <w:rFonts w:asciiTheme="majorHAnsi" w:hAnsiTheme="majorHAnsi" w:cs="Calibri"/>
                <w:i/>
                <w:sz w:val="18"/>
                <w:szCs w:val="18"/>
              </w:rPr>
              <w:t>Descrivere l'area</w:t>
            </w:r>
            <w:r w:rsidR="00B268DF">
              <w:rPr>
                <w:rFonts w:asciiTheme="majorHAnsi" w:hAnsiTheme="majorHAnsi" w:cs="Calibri"/>
                <w:i/>
                <w:sz w:val="18"/>
                <w:szCs w:val="18"/>
              </w:rPr>
              <w:t xml:space="preserve"> oggetto </w:t>
            </w:r>
            <w:r w:rsidR="00E505CC">
              <w:rPr>
                <w:rFonts w:asciiTheme="majorHAnsi" w:eastAsia="Cambria" w:hAnsiTheme="majorHAnsi" w:cs="Calibri"/>
                <w:bCs/>
                <w:i/>
                <w:iCs/>
                <w:sz w:val="18"/>
                <w:szCs w:val="18"/>
              </w:rPr>
              <w:t xml:space="preserve">di </w:t>
            </w:r>
            <w:r w:rsidR="00E505CC">
              <w:rPr>
                <w:rFonts w:asciiTheme="majorHAnsi" w:hAnsiTheme="majorHAnsi" w:cs="Calibri"/>
                <w:bCs/>
                <w:i/>
                <w:iCs/>
                <w:sz w:val="18"/>
                <w:szCs w:val="18"/>
              </w:rPr>
              <w:t>localizzazione dell’impianto</w:t>
            </w:r>
            <w:r w:rsidRPr="00AE0DBB">
              <w:rPr>
                <w:rFonts w:asciiTheme="majorHAnsi" w:hAnsiTheme="majorHAnsi" w:cs="Calibri"/>
                <w:i/>
                <w:sz w:val="18"/>
                <w:szCs w:val="18"/>
              </w:rPr>
              <w:t>, le sue caratteristiche specifiche</w:t>
            </w:r>
            <w:r w:rsidR="00B268DF">
              <w:rPr>
                <w:rFonts w:asciiTheme="majorHAnsi" w:hAnsiTheme="majorHAnsi" w:cs="Calibri"/>
                <w:i/>
                <w:sz w:val="18"/>
                <w:szCs w:val="18"/>
              </w:rPr>
              <w:t xml:space="preserve"> e </w:t>
            </w:r>
            <w:r w:rsidR="00B268DF" w:rsidRPr="00B268DF">
              <w:rPr>
                <w:rFonts w:asciiTheme="majorHAnsi" w:hAnsiTheme="majorHAnsi" w:cs="Calibri"/>
                <w:i/>
                <w:sz w:val="18"/>
                <w:szCs w:val="18"/>
              </w:rPr>
              <w:t xml:space="preserve">tutte le principali informazioni </w:t>
            </w:r>
            <w:r w:rsidR="00B268DF">
              <w:rPr>
                <w:rFonts w:asciiTheme="majorHAnsi" w:hAnsiTheme="majorHAnsi" w:cs="Calibri"/>
                <w:i/>
                <w:sz w:val="18"/>
                <w:szCs w:val="18"/>
              </w:rPr>
              <w:t>relative</w:t>
            </w:r>
            <w:r w:rsidR="00B268DF" w:rsidRPr="00B268DF">
              <w:rPr>
                <w:rFonts w:asciiTheme="majorHAnsi" w:hAnsiTheme="majorHAnsi" w:cs="Calibri"/>
                <w:i/>
                <w:sz w:val="18"/>
                <w:szCs w:val="18"/>
              </w:rPr>
              <w:t xml:space="preserve"> ai criteri localizzativi definiti dal Piano di protezione dell'ambiente, di decontaminazione, di smaltimento e di bonifica ai fini della difesa dai pericoli derivanti dall'amianto (PRA) approvato con DGR n. 908 del 06</w:t>
            </w:r>
            <w:r w:rsidR="00114A06">
              <w:rPr>
                <w:rFonts w:asciiTheme="majorHAnsi" w:hAnsiTheme="majorHAnsi" w:cs="Calibri"/>
                <w:i/>
                <w:sz w:val="18"/>
                <w:szCs w:val="18"/>
              </w:rPr>
              <w:t xml:space="preserve"> maggio </w:t>
            </w:r>
            <w:r w:rsidR="00B268DF" w:rsidRPr="00B268DF">
              <w:rPr>
                <w:rFonts w:asciiTheme="majorHAnsi" w:hAnsiTheme="majorHAnsi" w:cs="Calibri"/>
                <w:i/>
                <w:sz w:val="18"/>
                <w:szCs w:val="18"/>
              </w:rPr>
              <w:t>2015</w:t>
            </w:r>
            <w:r w:rsidR="00114A06">
              <w:rPr>
                <w:rFonts w:asciiTheme="majorHAnsi" w:hAnsiTheme="majorHAnsi" w:cs="Calibri"/>
                <w:i/>
                <w:sz w:val="18"/>
                <w:szCs w:val="18"/>
              </w:rPr>
              <w:t>,</w:t>
            </w:r>
            <w:r w:rsidR="00B268DF" w:rsidRPr="00B268DF">
              <w:rPr>
                <w:rFonts w:asciiTheme="majorHAnsi" w:hAnsiTheme="majorHAnsi" w:cs="Calibri"/>
                <w:i/>
                <w:sz w:val="18"/>
                <w:szCs w:val="18"/>
              </w:rPr>
              <w:t xml:space="preserve"> nonché a quelli definiti dal Piano di Gestione dei Rifiuti Speciali approvato con DGR n. 1023 del 19 maggio 2015</w:t>
            </w:r>
            <w:r w:rsidR="00114A06">
              <w:rPr>
                <w:rFonts w:asciiTheme="majorHAnsi" w:hAnsiTheme="majorHAnsi" w:cs="Calibri"/>
                <w:i/>
                <w:sz w:val="18"/>
                <w:szCs w:val="18"/>
              </w:rPr>
              <w:t xml:space="preserve">. </w:t>
            </w:r>
          </w:p>
        </w:tc>
      </w:tr>
      <w:tr w:rsidR="00114A06" w:rsidRPr="00E322DA" w:rsidTr="00A73543">
        <w:trPr>
          <w:trHeight w:val="474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A06" w:rsidRDefault="00114A06" w:rsidP="002A4D5C">
            <w:pPr>
              <w:spacing w:before="0" w:after="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>Descrizione del contesto territoriale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A06" w:rsidRPr="00AE0DBB" w:rsidRDefault="00114A06" w:rsidP="00B268DF">
            <w:pPr>
              <w:spacing w:before="0" w:after="0" w:line="240" w:lineRule="auto"/>
              <w:jc w:val="both"/>
              <w:rPr>
                <w:rFonts w:asciiTheme="majorHAnsi" w:hAnsiTheme="majorHAnsi" w:cs="Calibri"/>
                <w:i/>
                <w:sz w:val="18"/>
                <w:szCs w:val="18"/>
              </w:rPr>
            </w:pPr>
            <w:r>
              <w:rPr>
                <w:rFonts w:asciiTheme="majorHAnsi" w:hAnsiTheme="majorHAnsi" w:cs="Calibri"/>
                <w:i/>
                <w:sz w:val="18"/>
                <w:szCs w:val="18"/>
              </w:rPr>
              <w:t>Descrivere il contesto territoriale</w:t>
            </w:r>
            <w:r w:rsidRPr="00B268DF">
              <w:rPr>
                <w:rFonts w:asciiTheme="majorHAnsi" w:hAnsiTheme="majorHAnsi" w:cs="Calibri"/>
                <w:i/>
                <w:sz w:val="18"/>
                <w:szCs w:val="18"/>
              </w:rPr>
              <w:t xml:space="preserve"> in cui </w:t>
            </w:r>
            <w:r>
              <w:rPr>
                <w:rFonts w:asciiTheme="majorHAnsi" w:hAnsiTheme="majorHAnsi" w:cs="Calibri"/>
                <w:i/>
                <w:sz w:val="18"/>
                <w:szCs w:val="18"/>
              </w:rPr>
              <w:t>è ubicata l’area</w:t>
            </w:r>
            <w:r w:rsidR="00E505CC">
              <w:rPr>
                <w:rFonts w:asciiTheme="majorHAnsi" w:hAnsiTheme="majorHAnsi" w:cs="Calibri"/>
                <w:i/>
                <w:sz w:val="18"/>
                <w:szCs w:val="18"/>
              </w:rPr>
              <w:t xml:space="preserve"> oggetto </w:t>
            </w:r>
            <w:r w:rsidR="00E505CC">
              <w:rPr>
                <w:rFonts w:asciiTheme="majorHAnsi" w:eastAsia="Cambria" w:hAnsiTheme="majorHAnsi" w:cs="Calibri"/>
                <w:bCs/>
                <w:i/>
                <w:iCs/>
                <w:sz w:val="18"/>
                <w:szCs w:val="18"/>
              </w:rPr>
              <w:t xml:space="preserve">di </w:t>
            </w:r>
            <w:r w:rsidR="00E505CC">
              <w:rPr>
                <w:rFonts w:asciiTheme="majorHAnsi" w:hAnsiTheme="majorHAnsi" w:cs="Calibri"/>
                <w:bCs/>
                <w:i/>
                <w:iCs/>
                <w:sz w:val="18"/>
                <w:szCs w:val="18"/>
              </w:rPr>
              <w:t>localizzazione dell’impianto</w:t>
            </w:r>
            <w:r>
              <w:rPr>
                <w:rFonts w:asciiTheme="majorHAnsi" w:hAnsiTheme="majorHAnsi" w:cs="Calibri"/>
                <w:i/>
                <w:sz w:val="18"/>
                <w:szCs w:val="18"/>
              </w:rPr>
              <w:t xml:space="preserve">, anche </w:t>
            </w:r>
            <w:r w:rsidRPr="00B268DF">
              <w:rPr>
                <w:rFonts w:asciiTheme="majorHAnsi" w:hAnsiTheme="majorHAnsi" w:cs="Calibri"/>
                <w:i/>
                <w:sz w:val="18"/>
                <w:szCs w:val="18"/>
              </w:rPr>
              <w:t>evidenziando anche la vocazione del territorio</w:t>
            </w:r>
            <w:r w:rsidRPr="00AE0DBB">
              <w:rPr>
                <w:rFonts w:asciiTheme="majorHAnsi" w:hAnsiTheme="majorHAnsi" w:cs="Calibri"/>
                <w:i/>
                <w:sz w:val="18"/>
                <w:szCs w:val="18"/>
              </w:rPr>
              <w:t xml:space="preserve"> di cui fa parte indicando ogni ulteriore informazione utile e necessaria</w:t>
            </w:r>
            <w:r>
              <w:rPr>
                <w:rFonts w:asciiTheme="majorHAnsi" w:hAnsiTheme="majorHAnsi" w:cs="Calibri"/>
                <w:i/>
                <w:sz w:val="18"/>
                <w:szCs w:val="18"/>
              </w:rPr>
              <w:t>, comprese le principali infrastrutture di rete di trasporto</w:t>
            </w:r>
          </w:p>
        </w:tc>
      </w:tr>
      <w:tr w:rsidR="00A73543" w:rsidRPr="00E322DA" w:rsidTr="00A73543">
        <w:trPr>
          <w:trHeight w:val="474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43" w:rsidRPr="00E322DA" w:rsidRDefault="00114A06">
            <w:pPr>
              <w:spacing w:before="0" w:after="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 xml:space="preserve">Indicazione </w:t>
            </w:r>
            <w:r w:rsidR="00A73543">
              <w:rPr>
                <w:rFonts w:asciiTheme="majorHAnsi" w:hAnsiTheme="majorHAnsi" w:cs="Calibri"/>
                <w:b/>
                <w:sz w:val="18"/>
                <w:szCs w:val="18"/>
              </w:rPr>
              <w:t xml:space="preserve">e descrizione di tutti i vincoli di legge e </w:t>
            </w:r>
            <w:r>
              <w:rPr>
                <w:rFonts w:asciiTheme="majorHAnsi" w:hAnsiTheme="majorHAnsi" w:cs="Calibri"/>
                <w:b/>
                <w:sz w:val="18"/>
                <w:szCs w:val="18"/>
              </w:rPr>
              <w:t xml:space="preserve">di </w:t>
            </w:r>
            <w:r w:rsidR="00A73543">
              <w:rPr>
                <w:rFonts w:asciiTheme="majorHAnsi" w:hAnsiTheme="majorHAnsi" w:cs="Calibri"/>
                <w:b/>
                <w:sz w:val="18"/>
                <w:szCs w:val="18"/>
              </w:rPr>
              <w:t xml:space="preserve">pianificazione </w:t>
            </w:r>
            <w:r w:rsidR="00AE0DBB">
              <w:rPr>
                <w:rFonts w:asciiTheme="majorHAnsi" w:hAnsiTheme="majorHAnsi" w:cs="Calibri"/>
                <w:b/>
                <w:sz w:val="18"/>
                <w:szCs w:val="18"/>
              </w:rPr>
              <w:t>che interessano l</w:t>
            </w:r>
            <w:r w:rsidR="007A278A">
              <w:rPr>
                <w:rFonts w:asciiTheme="majorHAnsi" w:hAnsiTheme="majorHAnsi" w:cs="Calibri"/>
                <w:b/>
                <w:sz w:val="18"/>
                <w:szCs w:val="18"/>
              </w:rPr>
              <w:t xml:space="preserve">’area oggetto di </w:t>
            </w:r>
            <w:r w:rsidR="00E505CC">
              <w:rPr>
                <w:rFonts w:asciiTheme="majorHAnsi" w:hAnsiTheme="majorHAnsi" w:cs="Calibri"/>
                <w:b/>
                <w:sz w:val="18"/>
                <w:szCs w:val="18"/>
              </w:rPr>
              <w:t>localizzazione dell’impianto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43" w:rsidRPr="00E322DA" w:rsidRDefault="00A73543">
            <w:pPr>
              <w:spacing w:before="0" w:after="0" w:line="240" w:lineRule="auto"/>
              <w:jc w:val="both"/>
              <w:rPr>
                <w:rFonts w:asciiTheme="majorHAnsi" w:hAnsiTheme="majorHAnsi" w:cs="Calibri"/>
                <w:i/>
                <w:sz w:val="18"/>
                <w:szCs w:val="18"/>
              </w:rPr>
            </w:pPr>
            <w:r>
              <w:rPr>
                <w:rFonts w:asciiTheme="majorHAnsi" w:hAnsiTheme="majorHAnsi" w:cs="Calibri"/>
                <w:i/>
                <w:sz w:val="18"/>
                <w:szCs w:val="18"/>
              </w:rPr>
              <w:t xml:space="preserve">Indicare e descrivere </w:t>
            </w:r>
            <w:r w:rsidR="00AE0DBB">
              <w:rPr>
                <w:rFonts w:asciiTheme="majorHAnsi" w:hAnsiTheme="majorHAnsi" w:cs="Calibri"/>
                <w:i/>
                <w:sz w:val="18"/>
                <w:szCs w:val="18"/>
              </w:rPr>
              <w:t xml:space="preserve">puntualmente </w:t>
            </w:r>
            <w:r>
              <w:rPr>
                <w:rFonts w:asciiTheme="majorHAnsi" w:hAnsiTheme="majorHAnsi" w:cs="Calibri"/>
                <w:i/>
                <w:sz w:val="18"/>
                <w:szCs w:val="18"/>
              </w:rPr>
              <w:t xml:space="preserve">i vincoli di pianificazione e di legge che interessano </w:t>
            </w:r>
            <w:r w:rsidR="007A278A">
              <w:rPr>
                <w:rFonts w:asciiTheme="majorHAnsi" w:hAnsiTheme="majorHAnsi" w:cs="Calibri"/>
                <w:i/>
                <w:sz w:val="18"/>
                <w:szCs w:val="18"/>
              </w:rPr>
              <w:t xml:space="preserve">l’area oggetto di </w:t>
            </w:r>
            <w:r w:rsidR="00E505CC">
              <w:rPr>
                <w:rFonts w:asciiTheme="majorHAnsi" w:hAnsiTheme="majorHAnsi" w:cs="Calibri"/>
                <w:i/>
                <w:sz w:val="18"/>
                <w:szCs w:val="18"/>
              </w:rPr>
              <w:t xml:space="preserve">localizzazione dell’impianto </w:t>
            </w:r>
          </w:p>
        </w:tc>
      </w:tr>
      <w:tr w:rsidR="00AE0DBB" w:rsidRPr="00E322DA" w:rsidTr="00AE0DBB">
        <w:trPr>
          <w:trHeight w:val="474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BB" w:rsidRPr="00E322DA" w:rsidRDefault="00AE0DBB" w:rsidP="002A4D5C">
            <w:pPr>
              <w:spacing w:before="0" w:after="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>Allegati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C0" w:rsidRDefault="00282C61">
            <w:pPr>
              <w:spacing w:before="0" w:after="0" w:line="240" w:lineRule="auto"/>
              <w:jc w:val="both"/>
              <w:rPr>
                <w:rFonts w:asciiTheme="majorHAnsi" w:hAnsiTheme="majorHAnsi" w:cs="Calibri"/>
                <w:i/>
                <w:sz w:val="18"/>
                <w:szCs w:val="18"/>
              </w:rPr>
            </w:pPr>
            <w:r>
              <w:rPr>
                <w:rFonts w:asciiTheme="majorHAnsi" w:hAnsiTheme="majorHAnsi" w:cs="Calibri"/>
                <w:i/>
                <w:sz w:val="18"/>
                <w:szCs w:val="18"/>
              </w:rPr>
              <w:t xml:space="preserve">Elenco </w:t>
            </w:r>
            <w:r w:rsidR="007A278A">
              <w:rPr>
                <w:rFonts w:asciiTheme="majorHAnsi" w:hAnsiTheme="majorHAnsi" w:cs="Calibri"/>
                <w:i/>
                <w:sz w:val="18"/>
                <w:szCs w:val="18"/>
              </w:rPr>
              <w:t xml:space="preserve">delle tavole tematiche territoriali in relazione all’area oggetto di </w:t>
            </w:r>
            <w:r w:rsidR="00E505CC">
              <w:rPr>
                <w:rFonts w:asciiTheme="majorHAnsi" w:hAnsiTheme="majorHAnsi" w:cs="Calibri"/>
                <w:i/>
                <w:sz w:val="18"/>
                <w:szCs w:val="18"/>
              </w:rPr>
              <w:t>localizzazione dell’impianto</w:t>
            </w:r>
            <w:r>
              <w:rPr>
                <w:rFonts w:asciiTheme="majorHAnsi" w:hAnsiTheme="majorHAnsi" w:cs="Calibri"/>
                <w:i/>
                <w:sz w:val="18"/>
                <w:szCs w:val="18"/>
              </w:rPr>
              <w:t xml:space="preserve"> (cfr. 4.1, lettera b))</w:t>
            </w:r>
          </w:p>
        </w:tc>
      </w:tr>
    </w:tbl>
    <w:p w:rsidR="00A73543" w:rsidRDefault="00A73543" w:rsidP="002A4D5C">
      <w:pPr>
        <w:keepNext/>
        <w:keepLines/>
        <w:spacing w:before="0" w:after="0" w:line="240" w:lineRule="auto"/>
        <w:ind w:left="317" w:right="142"/>
        <w:jc w:val="center"/>
        <w:outlineLvl w:val="0"/>
        <w:rPr>
          <w:rFonts w:ascii="Calibri Light" w:eastAsiaTheme="majorEastAsia" w:hAnsi="Calibri Light" w:cstheme="majorBidi"/>
          <w:color w:val="2E74B5" w:themeColor="accent5" w:themeShade="BF"/>
          <w:sz w:val="28"/>
          <w:szCs w:val="32"/>
          <w:lang w:eastAsia="it-IT"/>
        </w:rPr>
      </w:pPr>
    </w:p>
    <w:p w:rsidR="00B875E5" w:rsidRPr="00E322DA" w:rsidRDefault="00B875E5" w:rsidP="00B875E5">
      <w:pPr>
        <w:spacing w:before="0" w:line="240" w:lineRule="auto"/>
        <w:rPr>
          <w:rFonts w:asciiTheme="majorHAnsi" w:hAnsiTheme="majorHAnsi" w:cs="Calibri"/>
          <w:sz w:val="10"/>
        </w:rPr>
      </w:pPr>
    </w:p>
    <w:p w:rsidR="00AF7806" w:rsidRDefault="00AF7806" w:rsidP="00B875E5">
      <w:pPr>
        <w:spacing w:before="0" w:line="240" w:lineRule="auto"/>
        <w:rPr>
          <w:rFonts w:asciiTheme="majorHAnsi" w:hAnsiTheme="majorHAnsi" w:cs="Calibri"/>
          <w:sz w:val="20"/>
        </w:rPr>
      </w:pPr>
    </w:p>
    <w:p w:rsidR="00B875E5" w:rsidRPr="00E322DA" w:rsidRDefault="00B875E5" w:rsidP="00B875E5">
      <w:pPr>
        <w:spacing w:before="0" w:line="240" w:lineRule="auto"/>
        <w:rPr>
          <w:rFonts w:asciiTheme="majorHAnsi" w:hAnsiTheme="majorHAnsi" w:cs="Calibri"/>
          <w:sz w:val="20"/>
        </w:rPr>
      </w:pPr>
      <w:r w:rsidRPr="00E322DA">
        <w:rPr>
          <w:rFonts w:asciiTheme="majorHAnsi" w:hAnsiTheme="majorHAnsi" w:cs="Calibri"/>
          <w:sz w:val="20"/>
        </w:rPr>
        <w:t>Luogo e data ______________________</w:t>
      </w:r>
      <w:r w:rsidRPr="00E322DA">
        <w:rPr>
          <w:rFonts w:asciiTheme="majorHAnsi" w:hAnsiTheme="majorHAnsi" w:cs="Calibri"/>
          <w:sz w:val="20"/>
        </w:rPr>
        <w:tab/>
        <w:t xml:space="preserve">     </w:t>
      </w:r>
      <w:r w:rsidRPr="00E322DA">
        <w:rPr>
          <w:rFonts w:asciiTheme="majorHAnsi" w:hAnsiTheme="majorHAnsi" w:cs="Calibri"/>
          <w:sz w:val="20"/>
        </w:rPr>
        <w:tab/>
      </w:r>
      <w:r w:rsidRPr="00E322DA">
        <w:rPr>
          <w:rFonts w:asciiTheme="majorHAnsi" w:hAnsiTheme="majorHAnsi" w:cs="Calibri"/>
          <w:sz w:val="20"/>
        </w:rPr>
        <w:tab/>
        <w:t xml:space="preserve">                               </w:t>
      </w:r>
      <w:r>
        <w:rPr>
          <w:rFonts w:asciiTheme="majorHAnsi" w:hAnsiTheme="majorHAnsi" w:cs="Calibri"/>
          <w:sz w:val="20"/>
        </w:rPr>
        <w:t>Il Soggetto proponente</w:t>
      </w:r>
    </w:p>
    <w:p w:rsidR="00B875E5" w:rsidRDefault="00B875E5" w:rsidP="002A4D5C">
      <w:pPr>
        <w:keepNext/>
        <w:keepLines/>
        <w:spacing w:before="0" w:after="0" w:line="240" w:lineRule="auto"/>
        <w:ind w:left="317" w:right="142"/>
        <w:jc w:val="center"/>
        <w:outlineLvl w:val="0"/>
        <w:rPr>
          <w:rFonts w:ascii="Calibri Light" w:eastAsiaTheme="majorEastAsia" w:hAnsi="Calibri Light" w:cstheme="majorBidi"/>
          <w:color w:val="2E74B5" w:themeColor="accent5" w:themeShade="BF"/>
          <w:sz w:val="28"/>
          <w:szCs w:val="32"/>
          <w:lang w:eastAsia="it-IT"/>
        </w:rPr>
      </w:pPr>
    </w:p>
    <w:p w:rsidR="00A73543" w:rsidRDefault="00A73543" w:rsidP="002A4D5C">
      <w:pPr>
        <w:keepNext/>
        <w:keepLines/>
        <w:spacing w:before="0" w:after="0" w:line="240" w:lineRule="auto"/>
        <w:ind w:left="317" w:right="142"/>
        <w:jc w:val="center"/>
        <w:outlineLvl w:val="0"/>
        <w:rPr>
          <w:rFonts w:ascii="Calibri Light" w:eastAsiaTheme="majorEastAsia" w:hAnsi="Calibri Light" w:cstheme="majorBidi"/>
          <w:color w:val="2E74B5" w:themeColor="accent5" w:themeShade="BF"/>
          <w:sz w:val="28"/>
          <w:szCs w:val="32"/>
          <w:lang w:eastAsia="it-IT"/>
        </w:rPr>
        <w:sectPr w:rsidR="00A73543" w:rsidSect="001E5014">
          <w:pgSz w:w="11906" w:h="16838"/>
          <w:pgMar w:top="1417" w:right="1134" w:bottom="993" w:left="1134" w:header="425" w:footer="0" w:gutter="0"/>
          <w:cols w:space="708"/>
          <w:docGrid w:linePitch="360"/>
        </w:sectPr>
      </w:pPr>
    </w:p>
    <w:p w:rsidR="00E322DA" w:rsidRPr="00E322DA" w:rsidRDefault="00E322DA" w:rsidP="002A4D5C">
      <w:pPr>
        <w:keepNext/>
        <w:keepLines/>
        <w:spacing w:before="0" w:after="0" w:line="240" w:lineRule="auto"/>
        <w:ind w:left="317" w:right="142"/>
        <w:jc w:val="center"/>
        <w:outlineLvl w:val="0"/>
        <w:rPr>
          <w:rFonts w:ascii="Calibri Light" w:eastAsiaTheme="majorEastAsia" w:hAnsi="Calibri Light" w:cstheme="majorBidi"/>
          <w:color w:val="2E74B5" w:themeColor="accent5" w:themeShade="BF"/>
          <w:sz w:val="28"/>
          <w:szCs w:val="32"/>
          <w:lang w:eastAsia="it-IT"/>
        </w:rPr>
      </w:pPr>
      <w:bookmarkStart w:id="10" w:name="_Toc37147662"/>
      <w:r w:rsidRPr="00E322DA">
        <w:rPr>
          <w:rFonts w:ascii="Calibri Light" w:eastAsiaTheme="majorEastAsia" w:hAnsi="Calibri Light" w:cstheme="majorBidi"/>
          <w:color w:val="2E74B5" w:themeColor="accent5" w:themeShade="BF"/>
          <w:sz w:val="28"/>
          <w:szCs w:val="32"/>
          <w:lang w:eastAsia="it-IT"/>
        </w:rPr>
        <w:lastRenderedPageBreak/>
        <w:t>Allegato A</w:t>
      </w:r>
      <w:r w:rsidR="00B9691C">
        <w:rPr>
          <w:rFonts w:ascii="Calibri Light" w:eastAsiaTheme="majorEastAsia" w:hAnsi="Calibri Light" w:cstheme="majorBidi"/>
          <w:color w:val="2E74B5" w:themeColor="accent5" w:themeShade="BF"/>
          <w:sz w:val="28"/>
          <w:szCs w:val="32"/>
          <w:lang w:eastAsia="it-IT"/>
        </w:rPr>
        <w:t>2</w:t>
      </w:r>
      <w:r w:rsidRPr="00E322DA">
        <w:rPr>
          <w:rFonts w:ascii="Calibri Light" w:eastAsiaTheme="majorEastAsia" w:hAnsi="Calibri Light" w:cstheme="majorBidi"/>
          <w:color w:val="2E74B5" w:themeColor="accent5" w:themeShade="BF"/>
          <w:sz w:val="28"/>
          <w:szCs w:val="32"/>
          <w:lang w:eastAsia="it-IT"/>
        </w:rPr>
        <w:t xml:space="preserve"> - SCHEDA TECNICA </w:t>
      </w:r>
      <w:bookmarkEnd w:id="7"/>
      <w:bookmarkEnd w:id="8"/>
      <w:r w:rsidR="00AC2BFB" w:rsidRPr="00E322DA">
        <w:rPr>
          <w:rFonts w:ascii="Calibri Light" w:eastAsiaTheme="majorEastAsia" w:hAnsi="Calibri Light" w:cstheme="majorBidi"/>
          <w:color w:val="2E74B5" w:themeColor="accent5" w:themeShade="BF"/>
          <w:sz w:val="28"/>
          <w:szCs w:val="32"/>
          <w:lang w:eastAsia="it-IT"/>
        </w:rPr>
        <w:t>I</w:t>
      </w:r>
      <w:r w:rsidR="00AC2BFB">
        <w:rPr>
          <w:rFonts w:ascii="Calibri Light" w:eastAsiaTheme="majorEastAsia" w:hAnsi="Calibri Light" w:cstheme="majorBidi"/>
          <w:color w:val="2E74B5" w:themeColor="accent5" w:themeShade="BF"/>
          <w:sz w:val="28"/>
          <w:szCs w:val="32"/>
          <w:lang w:eastAsia="it-IT"/>
        </w:rPr>
        <w:t>MPIANTO</w:t>
      </w:r>
      <w:bookmarkEnd w:id="10"/>
    </w:p>
    <w:p w:rsidR="00E322DA" w:rsidRDefault="00E322DA" w:rsidP="002A4D5C">
      <w:pPr>
        <w:spacing w:before="0" w:line="240" w:lineRule="auto"/>
        <w:jc w:val="center"/>
        <w:outlineLvl w:val="0"/>
        <w:rPr>
          <w:rFonts w:asciiTheme="majorHAnsi" w:hAnsiTheme="majorHAnsi" w:cs="Calibri"/>
          <w:b/>
          <w:sz w:val="6"/>
          <w:u w:val="single"/>
        </w:rPr>
      </w:pPr>
    </w:p>
    <w:tbl>
      <w:tblPr>
        <w:tblW w:w="0" w:type="auto"/>
        <w:jc w:val="center"/>
        <w:tblLayout w:type="fixed"/>
        <w:tblLook w:val="0000"/>
      </w:tblPr>
      <w:tblGrid>
        <w:gridCol w:w="3248"/>
        <w:gridCol w:w="6363"/>
      </w:tblGrid>
      <w:tr w:rsidR="00932C12" w:rsidRPr="00A55071" w:rsidTr="00D01045">
        <w:trPr>
          <w:trHeight w:val="306"/>
          <w:jc w:val="center"/>
        </w:trPr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32C12" w:rsidRPr="00A55071" w:rsidRDefault="00932C12" w:rsidP="00932C12">
            <w:pPr>
              <w:snapToGrid w:val="0"/>
              <w:spacing w:before="0" w:after="0"/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 xml:space="preserve">INFORMAZIONI </w:t>
            </w:r>
            <w:proofErr w:type="spellStart"/>
            <w:r>
              <w:rPr>
                <w:rFonts w:asciiTheme="majorHAnsi" w:hAnsiTheme="majorHAnsi" w:cs="Calibri"/>
                <w:b/>
                <w:sz w:val="18"/>
                <w:szCs w:val="18"/>
              </w:rPr>
              <w:t>DI</w:t>
            </w:r>
            <w:proofErr w:type="spellEnd"/>
            <w:r>
              <w:rPr>
                <w:rFonts w:asciiTheme="majorHAnsi" w:hAnsiTheme="majorHAnsi" w:cs="Calibri"/>
                <w:b/>
                <w:sz w:val="18"/>
                <w:szCs w:val="18"/>
              </w:rPr>
              <w:t xml:space="preserve"> CONTATTO DEL SOGGETTO PROPONENTE</w:t>
            </w:r>
          </w:p>
        </w:tc>
      </w:tr>
      <w:tr w:rsidR="00A55071" w:rsidRPr="00A55071" w:rsidTr="00D01045">
        <w:trPr>
          <w:jc w:val="center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55071" w:rsidRPr="00932C12" w:rsidRDefault="00A55071" w:rsidP="00932C12">
            <w:pPr>
              <w:spacing w:after="6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932C12">
              <w:rPr>
                <w:rFonts w:asciiTheme="majorHAnsi" w:hAnsiTheme="majorHAnsi" w:cs="Calibri"/>
                <w:b/>
                <w:sz w:val="18"/>
                <w:szCs w:val="18"/>
              </w:rPr>
              <w:t>Soggetto proponente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071" w:rsidRPr="00A55071" w:rsidRDefault="0068759A">
            <w:pPr>
              <w:snapToGrid w:val="0"/>
              <w:spacing w:after="0"/>
              <w:rPr>
                <w:rFonts w:asciiTheme="majorHAnsi" w:hAnsiTheme="majorHAnsi" w:cstheme="majorHAnsi"/>
                <w:b/>
                <w:szCs w:val="20"/>
              </w:rPr>
            </w:pPr>
            <w:r w:rsidRPr="00E322DA">
              <w:rPr>
                <w:rFonts w:asciiTheme="majorHAnsi" w:hAnsiTheme="majorHAnsi" w:cs="Calibri"/>
                <w:i/>
                <w:sz w:val="18"/>
                <w:szCs w:val="18"/>
              </w:rPr>
              <w:t xml:space="preserve">Indicare l’Amministrazione </w:t>
            </w:r>
            <w:r>
              <w:rPr>
                <w:rFonts w:asciiTheme="majorHAnsi" w:hAnsiTheme="majorHAnsi" w:cs="Calibri"/>
                <w:i/>
                <w:sz w:val="18"/>
                <w:szCs w:val="18"/>
              </w:rPr>
              <w:t>comunale</w:t>
            </w:r>
            <w:r w:rsidRPr="00E322DA">
              <w:rPr>
                <w:rFonts w:asciiTheme="majorHAnsi" w:hAnsiTheme="majorHAnsi" w:cs="Calibri"/>
                <w:i/>
                <w:sz w:val="18"/>
                <w:szCs w:val="18"/>
              </w:rPr>
              <w:t xml:space="preserve"> proponente </w:t>
            </w:r>
          </w:p>
        </w:tc>
      </w:tr>
      <w:tr w:rsidR="00A55071" w:rsidRPr="00A55071" w:rsidTr="00D01045">
        <w:trPr>
          <w:trHeight w:val="188"/>
          <w:jc w:val="center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55071" w:rsidRPr="00932C12" w:rsidRDefault="00A55071" w:rsidP="00932C12">
            <w:pPr>
              <w:spacing w:after="6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932C12">
              <w:rPr>
                <w:rFonts w:asciiTheme="majorHAnsi" w:hAnsiTheme="majorHAnsi" w:cs="Calibri"/>
                <w:b/>
                <w:sz w:val="18"/>
                <w:szCs w:val="18"/>
              </w:rPr>
              <w:t xml:space="preserve">Legale Rappresentante 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071" w:rsidRPr="00A55071" w:rsidRDefault="00A55071" w:rsidP="003F144B">
            <w:pPr>
              <w:snapToGrid w:val="0"/>
              <w:spacing w:after="0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A55071" w:rsidRPr="00A55071" w:rsidTr="00D01045">
        <w:trPr>
          <w:jc w:val="center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55071" w:rsidRPr="00932C12" w:rsidRDefault="00A55071">
            <w:pPr>
              <w:spacing w:after="6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932C12">
              <w:rPr>
                <w:rFonts w:asciiTheme="majorHAnsi" w:hAnsiTheme="majorHAnsi" w:cs="Calibri"/>
                <w:b/>
                <w:sz w:val="18"/>
                <w:szCs w:val="18"/>
              </w:rPr>
              <w:t>Referente del</w:t>
            </w:r>
            <w:r w:rsidR="00E505CC">
              <w:rPr>
                <w:rFonts w:asciiTheme="majorHAnsi" w:hAnsiTheme="majorHAnsi" w:cs="Calibri"/>
                <w:b/>
                <w:sz w:val="18"/>
                <w:szCs w:val="18"/>
              </w:rPr>
              <w:t>l’operazione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071" w:rsidRPr="00A55071" w:rsidRDefault="00A55071" w:rsidP="003F144B">
            <w:pPr>
              <w:snapToGrid w:val="0"/>
              <w:spacing w:after="0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A55071" w:rsidRPr="00A55071" w:rsidTr="00D01045">
        <w:trPr>
          <w:jc w:val="center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55071" w:rsidRPr="00932C12" w:rsidRDefault="00A55071" w:rsidP="00932C12">
            <w:pPr>
              <w:spacing w:after="6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932C12">
              <w:rPr>
                <w:rFonts w:asciiTheme="majorHAnsi" w:hAnsiTheme="majorHAnsi" w:cs="Calibri"/>
                <w:b/>
                <w:sz w:val="18"/>
                <w:szCs w:val="18"/>
              </w:rPr>
              <w:t xml:space="preserve">Indirizzo PEC 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071" w:rsidRPr="00A55071" w:rsidRDefault="00A55071" w:rsidP="003F144B">
            <w:pPr>
              <w:snapToGrid w:val="0"/>
              <w:spacing w:after="0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B875E5" w:rsidRPr="00A55071" w:rsidTr="00D01045">
        <w:trPr>
          <w:jc w:val="center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B875E5" w:rsidRPr="00932C12" w:rsidRDefault="00B875E5" w:rsidP="00932C12">
            <w:pPr>
              <w:spacing w:after="6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>Indirizzo e-mail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5E5" w:rsidRPr="00A55071" w:rsidRDefault="00B875E5" w:rsidP="003F144B">
            <w:pPr>
              <w:snapToGrid w:val="0"/>
              <w:spacing w:after="0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A55071" w:rsidRPr="00A55071" w:rsidTr="00D01045">
        <w:trPr>
          <w:jc w:val="center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55071" w:rsidRPr="00932C12" w:rsidRDefault="00A55071" w:rsidP="00932C12">
            <w:pPr>
              <w:spacing w:after="6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932C12">
              <w:rPr>
                <w:rFonts w:asciiTheme="majorHAnsi" w:hAnsiTheme="majorHAnsi" w:cs="Calibri"/>
                <w:b/>
                <w:sz w:val="18"/>
                <w:szCs w:val="18"/>
              </w:rPr>
              <w:t>Contatto telefonico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071" w:rsidRPr="00A55071" w:rsidRDefault="00A55071" w:rsidP="003F144B">
            <w:pPr>
              <w:snapToGrid w:val="0"/>
              <w:spacing w:after="0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</w:tbl>
    <w:p w:rsidR="00932C12" w:rsidRDefault="00932C12" w:rsidP="00932C12">
      <w:pPr>
        <w:spacing w:before="0" w:line="240" w:lineRule="auto"/>
        <w:outlineLvl w:val="0"/>
        <w:rPr>
          <w:rFonts w:asciiTheme="majorHAnsi" w:hAnsiTheme="majorHAnsi" w:cs="Calibri"/>
          <w:b/>
          <w:sz w:val="6"/>
          <w:u w:val="single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79"/>
        <w:gridCol w:w="6260"/>
      </w:tblGrid>
      <w:tr w:rsidR="00E322DA" w:rsidRPr="00E322DA" w:rsidTr="007735D6">
        <w:trPr>
          <w:trHeight w:val="27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22DA" w:rsidRPr="00E322DA" w:rsidRDefault="006039D7">
            <w:pPr>
              <w:spacing w:before="0" w:after="0" w:line="240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 xml:space="preserve">INFORMAZIONI </w:t>
            </w:r>
            <w:r w:rsidR="00AC2BFB">
              <w:rPr>
                <w:rFonts w:asciiTheme="majorHAnsi" w:hAnsiTheme="majorHAnsi" w:cs="Calibri"/>
                <w:b/>
                <w:sz w:val="18"/>
                <w:szCs w:val="18"/>
              </w:rPr>
              <w:t>SULL’OPERAZIONE</w:t>
            </w:r>
          </w:p>
        </w:tc>
      </w:tr>
      <w:tr w:rsidR="00E322DA" w:rsidRPr="00E322DA" w:rsidTr="00CC1754">
        <w:trPr>
          <w:trHeight w:val="424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DA" w:rsidRPr="00E322DA" w:rsidRDefault="00E322DA">
            <w:pPr>
              <w:spacing w:after="6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E322DA">
              <w:rPr>
                <w:rFonts w:asciiTheme="majorHAnsi" w:hAnsiTheme="majorHAnsi" w:cs="Calibri"/>
                <w:b/>
                <w:sz w:val="18"/>
                <w:szCs w:val="18"/>
              </w:rPr>
              <w:t xml:space="preserve">Denominazione/ Titolo </w:t>
            </w:r>
            <w:r w:rsidR="00E505CC">
              <w:rPr>
                <w:rFonts w:asciiTheme="majorHAnsi" w:hAnsiTheme="majorHAnsi" w:cs="Calibri"/>
                <w:b/>
                <w:sz w:val="18"/>
                <w:szCs w:val="18"/>
              </w:rPr>
              <w:t>operazione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DA" w:rsidRPr="00FD2931" w:rsidRDefault="00FD2931">
            <w:pPr>
              <w:spacing w:after="60" w:line="240" w:lineRule="auto"/>
              <w:rPr>
                <w:rFonts w:asciiTheme="majorHAnsi" w:hAnsiTheme="majorHAnsi" w:cs="Calibri"/>
                <w:bCs/>
                <w:i/>
                <w:iCs/>
                <w:sz w:val="18"/>
                <w:szCs w:val="18"/>
              </w:rPr>
            </w:pPr>
            <w:r w:rsidRPr="00FD2931">
              <w:rPr>
                <w:rFonts w:asciiTheme="majorHAnsi" w:hAnsiTheme="majorHAnsi" w:cs="Calibri"/>
                <w:bCs/>
                <w:i/>
                <w:iCs/>
                <w:sz w:val="18"/>
                <w:szCs w:val="18"/>
              </w:rPr>
              <w:t xml:space="preserve">Indicare il nome identificativo </w:t>
            </w:r>
            <w:r w:rsidR="007A278A">
              <w:rPr>
                <w:rFonts w:asciiTheme="majorHAnsi" w:hAnsiTheme="majorHAnsi" w:cs="Calibri"/>
                <w:bCs/>
                <w:i/>
                <w:iCs/>
                <w:sz w:val="18"/>
                <w:szCs w:val="18"/>
              </w:rPr>
              <w:t>dell</w:t>
            </w:r>
            <w:r w:rsidR="00E505CC">
              <w:rPr>
                <w:rFonts w:asciiTheme="majorHAnsi" w:hAnsiTheme="majorHAnsi" w:cs="Calibri"/>
                <w:bCs/>
                <w:i/>
                <w:iCs/>
                <w:sz w:val="18"/>
                <w:szCs w:val="18"/>
              </w:rPr>
              <w:t>’operazione</w:t>
            </w:r>
          </w:p>
        </w:tc>
      </w:tr>
      <w:tr w:rsidR="0005242E" w:rsidRPr="00E322DA" w:rsidTr="00CC1754">
        <w:trPr>
          <w:trHeight w:val="487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2E" w:rsidRPr="00D01045" w:rsidRDefault="0005242E" w:rsidP="002A4D5C">
            <w:pPr>
              <w:spacing w:after="60" w:line="240" w:lineRule="auto"/>
              <w:rPr>
                <w:rFonts w:asciiTheme="majorHAnsi" w:hAnsiTheme="majorHAnsi" w:cs="Calibri"/>
                <w:b/>
              </w:rPr>
            </w:pPr>
            <w:r w:rsidRPr="00E322DA">
              <w:rPr>
                <w:rFonts w:asciiTheme="majorHAnsi" w:hAnsiTheme="majorHAnsi" w:cs="Calibri"/>
                <w:b/>
                <w:sz w:val="18"/>
                <w:szCs w:val="18"/>
              </w:rPr>
              <w:t xml:space="preserve">Tipologia </w:t>
            </w:r>
            <w:r>
              <w:rPr>
                <w:rFonts w:asciiTheme="majorHAnsi" w:hAnsiTheme="majorHAnsi" w:cs="Calibri"/>
                <w:b/>
                <w:sz w:val="18"/>
                <w:szCs w:val="18"/>
              </w:rPr>
              <w:t>di processo d</w:t>
            </w:r>
            <w:r w:rsidR="000D1AF3">
              <w:rPr>
                <w:rFonts w:asciiTheme="majorHAnsi" w:hAnsiTheme="majorHAnsi" w:cs="Calibri"/>
                <w:b/>
                <w:sz w:val="18"/>
                <w:szCs w:val="18"/>
              </w:rPr>
              <w:t>i</w:t>
            </w:r>
            <w:r>
              <w:rPr>
                <w:rFonts w:asciiTheme="majorHAnsi" w:hAnsiTheme="majorHAnsi" w:cs="Calibri"/>
                <w:b/>
                <w:sz w:val="18"/>
                <w:szCs w:val="18"/>
              </w:rPr>
              <w:t xml:space="preserve"> trattamento</w:t>
            </w:r>
            <w:r w:rsidR="00AC2BFB">
              <w:rPr>
                <w:rFonts w:asciiTheme="majorHAnsi" w:hAnsiTheme="majorHAnsi" w:cs="Calibri"/>
                <w:b/>
                <w:sz w:val="18"/>
                <w:szCs w:val="18"/>
              </w:rPr>
              <w:t xml:space="preserve"> dell’impianto</w:t>
            </w:r>
            <w:r>
              <w:rPr>
                <w:rFonts w:asciiTheme="majorHAnsi" w:hAnsiTheme="maj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2E" w:rsidRPr="00E322DA" w:rsidRDefault="0005242E" w:rsidP="002A4D5C">
            <w:pPr>
              <w:spacing w:after="60" w:line="240" w:lineRule="auto"/>
              <w:jc w:val="both"/>
              <w:rPr>
                <w:rFonts w:asciiTheme="majorHAnsi" w:hAnsiTheme="majorHAnsi" w:cs="Calibri"/>
                <w:i/>
                <w:sz w:val="18"/>
                <w:szCs w:val="18"/>
              </w:rPr>
            </w:pPr>
            <w:r w:rsidRPr="00FD2931">
              <w:rPr>
                <w:rFonts w:asciiTheme="majorHAnsi" w:hAnsiTheme="majorHAnsi" w:cs="Calibri"/>
                <w:bCs/>
                <w:i/>
                <w:iCs/>
                <w:sz w:val="18"/>
                <w:szCs w:val="18"/>
              </w:rPr>
              <w:t>Indicare</w:t>
            </w:r>
            <w:r w:rsidR="00B875E5">
              <w:rPr>
                <w:rFonts w:asciiTheme="majorHAnsi" w:hAnsiTheme="majorHAnsi" w:cs="Calibri"/>
                <w:bCs/>
                <w:i/>
                <w:iCs/>
                <w:sz w:val="18"/>
                <w:szCs w:val="18"/>
              </w:rPr>
              <w:t xml:space="preserve"> il processo di trattamento proposto facendo </w:t>
            </w:r>
            <w:r>
              <w:rPr>
                <w:rFonts w:asciiTheme="majorHAnsi" w:hAnsiTheme="majorHAnsi" w:cs="Calibri"/>
                <w:bCs/>
                <w:i/>
                <w:iCs/>
                <w:sz w:val="18"/>
                <w:szCs w:val="18"/>
              </w:rPr>
              <w:t xml:space="preserve">riferimento alla </w:t>
            </w:r>
            <w:r w:rsidRPr="0005242E">
              <w:rPr>
                <w:rFonts w:asciiTheme="majorHAnsi" w:hAnsiTheme="majorHAnsi" w:cs="Calibri"/>
                <w:bCs/>
                <w:i/>
                <w:iCs/>
                <w:sz w:val="18"/>
                <w:szCs w:val="18"/>
              </w:rPr>
              <w:t xml:space="preserve">Tabella B - “Processi di trattamento per Rifiuti Contenenti Amianto finalizzati alla totale trasformazione cristallochimica dell'amianto” dell’Allegato A “Disciplinari tecnici della commissione per la valutazione dei problemi ambientali dei rischi sanitari connessi all'impiego dell'amianto” </w:t>
            </w:r>
            <w:r>
              <w:rPr>
                <w:rFonts w:asciiTheme="majorHAnsi" w:hAnsiTheme="majorHAnsi" w:cs="Calibri"/>
                <w:bCs/>
                <w:i/>
                <w:iCs/>
                <w:sz w:val="18"/>
                <w:szCs w:val="18"/>
              </w:rPr>
              <w:t>del D.M. 29 luglio 2004, n. 248</w:t>
            </w:r>
          </w:p>
        </w:tc>
      </w:tr>
      <w:tr w:rsidR="00425AE9" w:rsidRPr="00E322DA" w:rsidTr="00CC1754">
        <w:trPr>
          <w:trHeight w:val="487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E9" w:rsidRPr="00E322DA" w:rsidRDefault="00425AE9" w:rsidP="002A4D5C">
            <w:pPr>
              <w:spacing w:after="6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 xml:space="preserve">Caratteristiche dei </w:t>
            </w:r>
            <w:r w:rsidR="005524A1">
              <w:rPr>
                <w:rFonts w:asciiTheme="majorHAnsi" w:hAnsiTheme="majorHAnsi" w:cs="Calibri"/>
                <w:b/>
                <w:sz w:val="18"/>
                <w:szCs w:val="18"/>
              </w:rPr>
              <w:t>prodotti derivanti</w:t>
            </w:r>
            <w:r w:rsidR="007A278A">
              <w:rPr>
                <w:rFonts w:asciiTheme="majorHAnsi" w:hAnsiTheme="majorHAnsi" w:cs="Calibri"/>
                <w:b/>
                <w:sz w:val="18"/>
                <w:szCs w:val="18"/>
              </w:rPr>
              <w:t xml:space="preserve"> dal p</w:t>
            </w:r>
            <w:r w:rsidR="005524A1">
              <w:rPr>
                <w:rFonts w:asciiTheme="majorHAnsi" w:hAnsiTheme="majorHAnsi" w:cs="Calibri"/>
                <w:b/>
                <w:sz w:val="18"/>
                <w:szCs w:val="18"/>
              </w:rPr>
              <w:t>rocess</w:t>
            </w:r>
            <w:r w:rsidR="007A278A">
              <w:rPr>
                <w:rFonts w:asciiTheme="majorHAnsi" w:hAnsiTheme="majorHAnsi" w:cs="Calibri"/>
                <w:b/>
                <w:sz w:val="18"/>
                <w:szCs w:val="18"/>
              </w:rPr>
              <w:t>o di trattamento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E9" w:rsidRPr="00E322DA" w:rsidRDefault="00425AE9" w:rsidP="002A4D5C">
            <w:pPr>
              <w:spacing w:after="60" w:line="240" w:lineRule="auto"/>
              <w:jc w:val="both"/>
              <w:rPr>
                <w:rFonts w:asciiTheme="majorHAnsi" w:hAnsiTheme="majorHAnsi" w:cs="Calibri"/>
                <w:i/>
                <w:sz w:val="18"/>
                <w:szCs w:val="18"/>
              </w:rPr>
            </w:pPr>
            <w:r>
              <w:rPr>
                <w:rFonts w:asciiTheme="majorHAnsi" w:hAnsiTheme="majorHAnsi" w:cs="Calibri"/>
                <w:i/>
                <w:sz w:val="18"/>
                <w:szCs w:val="18"/>
              </w:rPr>
              <w:t xml:space="preserve">Indicare le caratteristiche </w:t>
            </w:r>
            <w:r w:rsidR="00271BFB">
              <w:rPr>
                <w:rFonts w:asciiTheme="majorHAnsi" w:hAnsiTheme="majorHAnsi" w:cs="Calibri"/>
                <w:i/>
                <w:sz w:val="18"/>
                <w:szCs w:val="18"/>
              </w:rPr>
              <w:t>del materiale prodotto dal processo di trattamento in relazione alle disposizioni e prescrizioni di cui all</w:t>
            </w:r>
            <w:r w:rsidR="00A55071">
              <w:rPr>
                <w:rFonts w:asciiTheme="majorHAnsi" w:hAnsiTheme="majorHAnsi" w:cs="Calibri"/>
                <w:i/>
                <w:sz w:val="18"/>
                <w:szCs w:val="18"/>
              </w:rPr>
              <w:t>’</w:t>
            </w:r>
            <w:r w:rsidR="00271BFB" w:rsidRPr="00271BFB">
              <w:rPr>
                <w:rFonts w:asciiTheme="majorHAnsi" w:hAnsiTheme="majorHAnsi" w:cs="Calibri"/>
                <w:i/>
                <w:sz w:val="18"/>
                <w:szCs w:val="18"/>
              </w:rPr>
              <w:t xml:space="preserve">Allegato 3 “Metodologie per il controllo dei materiali ottenuti da trattamenti di RCA </w:t>
            </w:r>
            <w:r w:rsidR="000D1AF3">
              <w:rPr>
                <w:rFonts w:asciiTheme="majorHAnsi" w:hAnsiTheme="majorHAnsi" w:cs="Calibri"/>
                <w:i/>
                <w:sz w:val="18"/>
                <w:szCs w:val="18"/>
              </w:rPr>
              <w:t>atte a modificare</w:t>
            </w:r>
            <w:r w:rsidR="00271BFB" w:rsidRPr="00271BFB">
              <w:rPr>
                <w:rFonts w:asciiTheme="majorHAnsi" w:hAnsiTheme="majorHAnsi" w:cs="Calibri"/>
                <w:i/>
                <w:sz w:val="18"/>
                <w:szCs w:val="18"/>
              </w:rPr>
              <w:t xml:space="preserve"> la struttura cristallochimica dell'amianto” del D.M. 29 luglio 2004, n. 248</w:t>
            </w:r>
            <w:r w:rsidR="00271BFB">
              <w:rPr>
                <w:rFonts w:asciiTheme="majorHAnsi" w:hAnsiTheme="majorHAnsi" w:cs="Calibri"/>
                <w:i/>
                <w:sz w:val="18"/>
                <w:szCs w:val="18"/>
              </w:rPr>
              <w:t>,</w:t>
            </w:r>
            <w:r w:rsidR="00B9691C">
              <w:rPr>
                <w:rFonts w:asciiTheme="majorHAnsi" w:hAnsiTheme="majorHAnsi" w:cs="Calibri"/>
                <w:i/>
                <w:sz w:val="18"/>
                <w:szCs w:val="18"/>
              </w:rPr>
              <w:t xml:space="preserve"> </w:t>
            </w:r>
            <w:r w:rsidR="00DD1140" w:rsidRPr="00DD1140">
              <w:rPr>
                <w:rFonts w:asciiTheme="majorHAnsi" w:hAnsiTheme="majorHAnsi" w:cs="Calibri"/>
                <w:i/>
                <w:sz w:val="18"/>
                <w:szCs w:val="18"/>
              </w:rPr>
              <w:t>al fine di renderli utilizzabili come materia prima</w:t>
            </w:r>
          </w:p>
        </w:tc>
      </w:tr>
      <w:tr w:rsidR="00987EA7" w:rsidRPr="00E322DA" w:rsidTr="00CC1754">
        <w:trPr>
          <w:trHeight w:val="560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A7" w:rsidRDefault="00987EA7" w:rsidP="00987EA7">
            <w:pPr>
              <w:spacing w:after="6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E322DA">
              <w:rPr>
                <w:rFonts w:asciiTheme="majorHAnsi" w:hAnsiTheme="majorHAnsi" w:cs="Calibri"/>
                <w:b/>
                <w:sz w:val="18"/>
                <w:szCs w:val="18"/>
              </w:rPr>
              <w:t>Livello di progettazione disponibile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A7" w:rsidRPr="00E322DA" w:rsidRDefault="00987EA7" w:rsidP="00987EA7">
            <w:pPr>
              <w:spacing w:after="60" w:line="240" w:lineRule="auto"/>
              <w:jc w:val="both"/>
              <w:rPr>
                <w:rFonts w:asciiTheme="majorHAnsi" w:hAnsiTheme="majorHAnsi" w:cs="Calibri"/>
                <w:i/>
                <w:sz w:val="18"/>
                <w:szCs w:val="18"/>
              </w:rPr>
            </w:pPr>
            <w:r w:rsidRPr="00E322DA">
              <w:rPr>
                <w:rFonts w:asciiTheme="majorHAnsi" w:hAnsiTheme="majorHAnsi" w:cs="Calibri"/>
                <w:i/>
                <w:sz w:val="18"/>
                <w:szCs w:val="18"/>
              </w:rPr>
              <w:t>Indicare il livello di progettazione disponibile</w:t>
            </w:r>
            <w:r>
              <w:rPr>
                <w:rFonts w:asciiTheme="majorHAnsi" w:hAnsiTheme="majorHAnsi" w:cs="Calibri"/>
                <w:i/>
                <w:sz w:val="18"/>
                <w:szCs w:val="18"/>
              </w:rPr>
              <w:t xml:space="preserve"> e gli estremi del relativo atto di approvazione</w:t>
            </w:r>
          </w:p>
        </w:tc>
      </w:tr>
      <w:tr w:rsidR="00987EA7" w:rsidRPr="00E322DA" w:rsidTr="00CC1754">
        <w:trPr>
          <w:trHeight w:val="560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A7" w:rsidRDefault="00987EA7" w:rsidP="002A4D5C">
            <w:pPr>
              <w:spacing w:after="6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987EA7">
              <w:rPr>
                <w:rFonts w:asciiTheme="majorHAnsi" w:hAnsiTheme="majorHAnsi" w:cs="Calibri"/>
                <w:b/>
                <w:sz w:val="18"/>
                <w:szCs w:val="18"/>
              </w:rPr>
              <w:t xml:space="preserve">Autorizzazioni, pareri, nulla osta </w:t>
            </w:r>
            <w:r>
              <w:rPr>
                <w:rFonts w:asciiTheme="majorHAnsi" w:hAnsiTheme="majorHAnsi" w:cs="Calibri"/>
                <w:b/>
                <w:sz w:val="18"/>
                <w:szCs w:val="18"/>
              </w:rPr>
              <w:t>funzionali</w:t>
            </w:r>
            <w:r w:rsidRPr="00987EA7">
              <w:rPr>
                <w:rFonts w:asciiTheme="majorHAnsi" w:hAnsiTheme="majorHAnsi" w:cs="Calibri"/>
                <w:b/>
                <w:sz w:val="18"/>
                <w:szCs w:val="18"/>
              </w:rPr>
              <w:t xml:space="preserve"> </w:t>
            </w:r>
            <w:r w:rsidR="00003F08">
              <w:rPr>
                <w:rFonts w:asciiTheme="majorHAnsi" w:hAnsiTheme="majorHAnsi" w:cs="Calibri"/>
                <w:b/>
                <w:sz w:val="18"/>
                <w:szCs w:val="18"/>
              </w:rPr>
              <w:t>alla realizzazione dell’opera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A7" w:rsidRPr="00E322DA" w:rsidRDefault="00987EA7" w:rsidP="002A4D5C">
            <w:pPr>
              <w:spacing w:after="60" w:line="240" w:lineRule="auto"/>
              <w:jc w:val="both"/>
              <w:rPr>
                <w:rFonts w:asciiTheme="majorHAnsi" w:hAnsiTheme="majorHAnsi" w:cs="Calibri"/>
                <w:i/>
                <w:sz w:val="18"/>
                <w:szCs w:val="18"/>
              </w:rPr>
            </w:pPr>
            <w:r w:rsidRPr="00987EA7">
              <w:rPr>
                <w:rFonts w:asciiTheme="majorHAnsi" w:hAnsiTheme="majorHAnsi" w:cs="Calibri"/>
                <w:i/>
                <w:sz w:val="18"/>
                <w:szCs w:val="18"/>
              </w:rPr>
              <w:t xml:space="preserve">Indicare il percorso </w:t>
            </w:r>
            <w:proofErr w:type="spellStart"/>
            <w:r w:rsidRPr="00987EA7">
              <w:rPr>
                <w:rFonts w:asciiTheme="majorHAnsi" w:hAnsiTheme="majorHAnsi" w:cs="Calibri"/>
                <w:i/>
                <w:sz w:val="18"/>
                <w:szCs w:val="18"/>
              </w:rPr>
              <w:t>autorizzativo</w:t>
            </w:r>
            <w:proofErr w:type="spellEnd"/>
            <w:r w:rsidRPr="00987EA7">
              <w:rPr>
                <w:rFonts w:asciiTheme="majorHAnsi" w:hAnsiTheme="majorHAnsi" w:cs="Calibri"/>
                <w:i/>
                <w:sz w:val="18"/>
                <w:szCs w:val="18"/>
              </w:rPr>
              <w:t xml:space="preserve"> per la realizzazione della proposta progettuale, con l’indicazione delle </w:t>
            </w:r>
            <w:r w:rsidR="00003F08" w:rsidRPr="00987EA7">
              <w:rPr>
                <w:rFonts w:asciiTheme="majorHAnsi" w:hAnsiTheme="majorHAnsi" w:cs="Calibri"/>
                <w:i/>
                <w:sz w:val="18"/>
                <w:szCs w:val="18"/>
              </w:rPr>
              <w:t xml:space="preserve">autorizzazioni </w:t>
            </w:r>
            <w:r w:rsidRPr="00987EA7">
              <w:rPr>
                <w:rFonts w:asciiTheme="majorHAnsi" w:hAnsiTheme="majorHAnsi" w:cs="Calibri"/>
                <w:i/>
                <w:sz w:val="18"/>
                <w:szCs w:val="18"/>
              </w:rPr>
              <w:t>necessarie</w:t>
            </w:r>
            <w:r w:rsidR="00003F08">
              <w:rPr>
                <w:rFonts w:asciiTheme="majorHAnsi" w:hAnsiTheme="majorHAnsi" w:cs="Calibri"/>
                <w:i/>
                <w:sz w:val="18"/>
                <w:szCs w:val="18"/>
              </w:rPr>
              <w:t xml:space="preserve"> (</w:t>
            </w:r>
            <w:r w:rsidRPr="00987EA7">
              <w:rPr>
                <w:rFonts w:asciiTheme="majorHAnsi" w:hAnsiTheme="majorHAnsi" w:cs="Calibri"/>
                <w:i/>
                <w:sz w:val="18"/>
                <w:szCs w:val="18"/>
              </w:rPr>
              <w:t>pareri, nulla osta, etc</w:t>
            </w:r>
            <w:r w:rsidR="00003F08">
              <w:rPr>
                <w:rFonts w:asciiTheme="majorHAnsi" w:hAnsiTheme="majorHAnsi" w:cs="Calibri"/>
                <w:i/>
                <w:sz w:val="18"/>
                <w:szCs w:val="18"/>
              </w:rPr>
              <w:t>.)</w:t>
            </w:r>
            <w:r w:rsidRPr="00987EA7">
              <w:rPr>
                <w:rFonts w:asciiTheme="majorHAnsi" w:hAnsiTheme="majorHAnsi" w:cs="Calibri"/>
                <w:i/>
                <w:sz w:val="18"/>
                <w:szCs w:val="18"/>
              </w:rPr>
              <w:t xml:space="preserve">, specificando se </w:t>
            </w:r>
            <w:r w:rsidR="00003F08">
              <w:rPr>
                <w:rFonts w:asciiTheme="majorHAnsi" w:hAnsiTheme="majorHAnsi" w:cs="Calibri"/>
                <w:i/>
                <w:sz w:val="18"/>
                <w:szCs w:val="18"/>
              </w:rPr>
              <w:t xml:space="preserve">gli stessi sono stati </w:t>
            </w:r>
            <w:r w:rsidRPr="00987EA7">
              <w:rPr>
                <w:rFonts w:asciiTheme="majorHAnsi" w:hAnsiTheme="majorHAnsi" w:cs="Calibri"/>
                <w:i/>
                <w:sz w:val="18"/>
                <w:szCs w:val="18"/>
              </w:rPr>
              <w:t>già acquisiti</w:t>
            </w:r>
            <w:r w:rsidR="00003F08">
              <w:rPr>
                <w:rFonts w:asciiTheme="majorHAnsi" w:hAnsiTheme="majorHAnsi" w:cs="Calibri"/>
                <w:i/>
                <w:sz w:val="18"/>
                <w:szCs w:val="18"/>
              </w:rPr>
              <w:t>, ovvero se sono</w:t>
            </w:r>
            <w:r w:rsidRPr="00987EA7">
              <w:rPr>
                <w:rFonts w:asciiTheme="majorHAnsi" w:hAnsiTheme="majorHAnsi" w:cs="Calibri"/>
                <w:i/>
                <w:sz w:val="18"/>
                <w:szCs w:val="18"/>
              </w:rPr>
              <w:t xml:space="preserve"> da acquisire </w:t>
            </w:r>
            <w:r w:rsidR="00003F08">
              <w:rPr>
                <w:rFonts w:asciiTheme="majorHAnsi" w:hAnsiTheme="majorHAnsi" w:cs="Calibri"/>
                <w:i/>
                <w:sz w:val="18"/>
                <w:szCs w:val="18"/>
              </w:rPr>
              <w:t>indicando</w:t>
            </w:r>
            <w:r w:rsidR="00301749">
              <w:rPr>
                <w:rFonts w:asciiTheme="majorHAnsi" w:hAnsiTheme="majorHAnsi" w:cs="Calibri"/>
                <w:i/>
                <w:sz w:val="18"/>
                <w:szCs w:val="18"/>
              </w:rPr>
              <w:t>,</w:t>
            </w:r>
            <w:r w:rsidR="00003F08">
              <w:rPr>
                <w:rFonts w:asciiTheme="majorHAnsi" w:hAnsiTheme="majorHAnsi" w:cs="Calibri"/>
                <w:i/>
                <w:sz w:val="18"/>
                <w:szCs w:val="18"/>
              </w:rPr>
              <w:t xml:space="preserve"> altresì</w:t>
            </w:r>
            <w:r w:rsidR="00301749">
              <w:rPr>
                <w:rFonts w:asciiTheme="majorHAnsi" w:hAnsiTheme="majorHAnsi" w:cs="Calibri"/>
                <w:i/>
                <w:sz w:val="18"/>
                <w:szCs w:val="18"/>
              </w:rPr>
              <w:t>,</w:t>
            </w:r>
            <w:r w:rsidR="00003F08">
              <w:rPr>
                <w:rFonts w:asciiTheme="majorHAnsi" w:hAnsiTheme="majorHAnsi" w:cs="Calibri"/>
                <w:i/>
                <w:sz w:val="18"/>
                <w:szCs w:val="18"/>
              </w:rPr>
              <w:t xml:space="preserve"> in tale ipotesi la </w:t>
            </w:r>
            <w:r w:rsidRPr="00987EA7">
              <w:rPr>
                <w:rFonts w:asciiTheme="majorHAnsi" w:hAnsiTheme="majorHAnsi" w:cs="Calibri"/>
                <w:i/>
                <w:sz w:val="18"/>
                <w:szCs w:val="18"/>
              </w:rPr>
              <w:t>relativa tempistica.</w:t>
            </w:r>
          </w:p>
        </w:tc>
      </w:tr>
      <w:tr w:rsidR="00E322DA" w:rsidRPr="00E322DA" w:rsidTr="00CC1754">
        <w:trPr>
          <w:trHeight w:val="560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DA" w:rsidRPr="00E322DA" w:rsidRDefault="006039D7">
            <w:pPr>
              <w:spacing w:after="60" w:line="240" w:lineRule="auto"/>
              <w:rPr>
                <w:rFonts w:asciiTheme="majorHAnsi" w:hAnsiTheme="majorHAnsi" w:cs="Calibri"/>
                <w:i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>De</w:t>
            </w:r>
            <w:r w:rsidR="00E322DA" w:rsidRPr="00E322DA">
              <w:rPr>
                <w:rFonts w:asciiTheme="majorHAnsi" w:hAnsiTheme="majorHAnsi" w:cs="Calibri"/>
                <w:b/>
                <w:sz w:val="18"/>
                <w:szCs w:val="18"/>
              </w:rPr>
              <w:t xml:space="preserve">scrizione </w:t>
            </w:r>
            <w:r w:rsidR="00E505CC" w:rsidRPr="00E322DA">
              <w:rPr>
                <w:rFonts w:asciiTheme="majorHAnsi" w:hAnsiTheme="majorHAnsi" w:cs="Calibri"/>
                <w:b/>
                <w:sz w:val="18"/>
                <w:szCs w:val="18"/>
              </w:rPr>
              <w:t>dell’</w:t>
            </w:r>
            <w:r w:rsidR="00E505CC">
              <w:rPr>
                <w:rFonts w:asciiTheme="majorHAnsi" w:hAnsiTheme="majorHAnsi" w:cs="Calibri"/>
                <w:b/>
                <w:sz w:val="18"/>
                <w:szCs w:val="18"/>
              </w:rPr>
              <w:t>operazione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DA" w:rsidRPr="00E322DA" w:rsidRDefault="00E322DA" w:rsidP="002A4D5C">
            <w:pPr>
              <w:spacing w:after="60" w:line="240" w:lineRule="auto"/>
              <w:jc w:val="both"/>
              <w:rPr>
                <w:rFonts w:asciiTheme="majorHAnsi" w:hAnsiTheme="majorHAnsi" w:cs="Calibri"/>
                <w:i/>
                <w:sz w:val="18"/>
                <w:szCs w:val="18"/>
              </w:rPr>
            </w:pPr>
            <w:r w:rsidRPr="00E322DA">
              <w:rPr>
                <w:rFonts w:asciiTheme="majorHAnsi" w:hAnsiTheme="majorHAnsi" w:cs="Calibri"/>
                <w:i/>
                <w:sz w:val="18"/>
                <w:szCs w:val="18"/>
              </w:rPr>
              <w:t xml:space="preserve">Descrivere </w:t>
            </w:r>
            <w:r w:rsidR="00E505CC" w:rsidRPr="00E322DA">
              <w:rPr>
                <w:rFonts w:asciiTheme="majorHAnsi" w:hAnsiTheme="majorHAnsi" w:cs="Calibri"/>
                <w:i/>
                <w:sz w:val="18"/>
                <w:szCs w:val="18"/>
              </w:rPr>
              <w:t>l</w:t>
            </w:r>
            <w:r w:rsidR="00E505CC">
              <w:rPr>
                <w:rFonts w:asciiTheme="majorHAnsi" w:hAnsiTheme="majorHAnsi" w:cs="Calibri"/>
                <w:i/>
                <w:sz w:val="18"/>
                <w:szCs w:val="18"/>
              </w:rPr>
              <w:t>’operazione</w:t>
            </w:r>
            <w:r w:rsidR="00E505CC" w:rsidRPr="00E322DA">
              <w:rPr>
                <w:rFonts w:asciiTheme="majorHAnsi" w:hAnsiTheme="majorHAnsi" w:cs="Calibri"/>
                <w:i/>
                <w:sz w:val="18"/>
                <w:szCs w:val="18"/>
              </w:rPr>
              <w:t xml:space="preserve"> </w:t>
            </w:r>
            <w:r w:rsidRPr="00E322DA">
              <w:rPr>
                <w:rFonts w:asciiTheme="majorHAnsi" w:hAnsiTheme="majorHAnsi" w:cs="Calibri"/>
                <w:i/>
                <w:sz w:val="18"/>
                <w:szCs w:val="18"/>
              </w:rPr>
              <w:t>riportando le informazioni necessarie all’attribuzione dei punteggi (rif. paragrafo 5.3.3) articolate secondo i seguenti punti:</w:t>
            </w:r>
          </w:p>
          <w:p w:rsidR="00E322DA" w:rsidRDefault="00E322DA" w:rsidP="00A46E0C">
            <w:pPr>
              <w:numPr>
                <w:ilvl w:val="0"/>
                <w:numId w:val="18"/>
              </w:numPr>
              <w:spacing w:before="0" w:after="0" w:line="240" w:lineRule="auto"/>
              <w:ind w:left="521" w:hanging="334"/>
              <w:jc w:val="both"/>
              <w:rPr>
                <w:rFonts w:asciiTheme="majorHAnsi" w:eastAsia="Cambria" w:hAnsiTheme="majorHAnsi" w:cs="Calibri"/>
                <w:i/>
                <w:sz w:val="18"/>
                <w:szCs w:val="18"/>
              </w:rPr>
            </w:pPr>
            <w:r w:rsidRPr="00E322DA">
              <w:rPr>
                <w:rFonts w:asciiTheme="majorHAnsi" w:eastAsia="Cambria" w:hAnsiTheme="majorHAnsi" w:cs="Calibri"/>
                <w:i/>
                <w:sz w:val="18"/>
                <w:szCs w:val="18"/>
              </w:rPr>
              <w:t>tipologia dei rifiuti conferibili;</w:t>
            </w:r>
          </w:p>
          <w:p w:rsidR="00A55071" w:rsidRPr="00E322DA" w:rsidRDefault="00A55071" w:rsidP="00A46E0C">
            <w:pPr>
              <w:numPr>
                <w:ilvl w:val="0"/>
                <w:numId w:val="18"/>
              </w:numPr>
              <w:spacing w:before="0" w:after="0" w:line="240" w:lineRule="auto"/>
              <w:ind w:left="521" w:hanging="334"/>
              <w:jc w:val="both"/>
              <w:rPr>
                <w:rFonts w:asciiTheme="majorHAnsi" w:eastAsia="Cambria" w:hAnsiTheme="majorHAnsi" w:cs="Calibri"/>
                <w:i/>
                <w:sz w:val="18"/>
                <w:szCs w:val="18"/>
              </w:rPr>
            </w:pPr>
            <w:r>
              <w:rPr>
                <w:rFonts w:asciiTheme="majorHAnsi" w:eastAsia="Cambria" w:hAnsiTheme="majorHAnsi" w:cs="Calibri"/>
                <w:i/>
                <w:sz w:val="18"/>
                <w:szCs w:val="18"/>
              </w:rPr>
              <w:t>misure di mitigazione e compensazione</w:t>
            </w:r>
          </w:p>
          <w:p w:rsidR="00E322DA" w:rsidRDefault="004C08D4" w:rsidP="00A46E0C">
            <w:pPr>
              <w:numPr>
                <w:ilvl w:val="0"/>
                <w:numId w:val="18"/>
              </w:numPr>
              <w:spacing w:before="0" w:after="0" w:line="240" w:lineRule="auto"/>
              <w:ind w:left="521" w:hanging="334"/>
              <w:jc w:val="both"/>
              <w:rPr>
                <w:rFonts w:asciiTheme="majorHAnsi" w:eastAsia="Cambria" w:hAnsiTheme="majorHAnsi" w:cs="Calibri"/>
                <w:i/>
                <w:sz w:val="18"/>
                <w:szCs w:val="18"/>
              </w:rPr>
            </w:pPr>
            <w:r>
              <w:rPr>
                <w:rFonts w:asciiTheme="majorHAnsi" w:eastAsia="Cambria" w:hAnsiTheme="majorHAnsi" w:cs="Calibri"/>
                <w:i/>
                <w:sz w:val="18"/>
                <w:szCs w:val="18"/>
              </w:rPr>
              <w:t>sostenibilità ambientale della proposta progettuale attraverso la riduzione del fabbisogno energetico</w:t>
            </w:r>
            <w:r w:rsidR="00E322DA" w:rsidRPr="00E322DA">
              <w:rPr>
                <w:rFonts w:asciiTheme="majorHAnsi" w:eastAsia="Cambria" w:hAnsiTheme="majorHAnsi" w:cs="Calibri"/>
                <w:i/>
                <w:sz w:val="18"/>
                <w:szCs w:val="18"/>
              </w:rPr>
              <w:t>;</w:t>
            </w:r>
          </w:p>
          <w:p w:rsidR="00A55071" w:rsidRDefault="004C08D4" w:rsidP="00A46E0C">
            <w:pPr>
              <w:numPr>
                <w:ilvl w:val="0"/>
                <w:numId w:val="18"/>
              </w:numPr>
              <w:spacing w:before="0" w:after="0" w:line="240" w:lineRule="auto"/>
              <w:ind w:left="521" w:hanging="334"/>
              <w:jc w:val="both"/>
              <w:rPr>
                <w:rFonts w:asciiTheme="majorHAnsi" w:eastAsia="Cambria" w:hAnsiTheme="majorHAnsi" w:cs="Calibri"/>
                <w:i/>
                <w:sz w:val="18"/>
                <w:szCs w:val="18"/>
              </w:rPr>
            </w:pPr>
            <w:r>
              <w:rPr>
                <w:rFonts w:asciiTheme="majorHAnsi" w:eastAsia="Cambria" w:hAnsiTheme="majorHAnsi" w:cs="Calibri"/>
                <w:i/>
                <w:sz w:val="18"/>
                <w:szCs w:val="18"/>
              </w:rPr>
              <w:t>sostenibilità ambientale della proposta progettuale attraverso misure di riduzione del consumo idrico;</w:t>
            </w:r>
          </w:p>
          <w:p w:rsidR="00E322DA" w:rsidRPr="00A55071" w:rsidRDefault="004C08D4" w:rsidP="00A46E0C">
            <w:pPr>
              <w:numPr>
                <w:ilvl w:val="0"/>
                <w:numId w:val="18"/>
              </w:numPr>
              <w:spacing w:before="0" w:after="0" w:line="240" w:lineRule="auto"/>
              <w:ind w:left="521" w:hanging="334"/>
              <w:jc w:val="both"/>
              <w:rPr>
                <w:rFonts w:asciiTheme="majorHAnsi" w:eastAsia="Cambria" w:hAnsiTheme="majorHAnsi" w:cs="Calibri"/>
                <w:i/>
                <w:sz w:val="18"/>
                <w:szCs w:val="18"/>
              </w:rPr>
            </w:pPr>
            <w:r w:rsidRPr="00A55071">
              <w:rPr>
                <w:rFonts w:asciiTheme="majorHAnsi" w:eastAsia="Cambria" w:hAnsiTheme="majorHAnsi" w:cs="Calibri"/>
                <w:i/>
                <w:sz w:val="18"/>
                <w:szCs w:val="18"/>
              </w:rPr>
              <w:t>ogni altra informazione utile alla valutazione della proposta.</w:t>
            </w:r>
          </w:p>
          <w:p w:rsidR="00E322DA" w:rsidRPr="00E322DA" w:rsidRDefault="00E322DA" w:rsidP="002A4D5C">
            <w:pPr>
              <w:spacing w:after="60" w:line="240" w:lineRule="auto"/>
              <w:jc w:val="both"/>
              <w:rPr>
                <w:rFonts w:asciiTheme="majorHAnsi" w:hAnsiTheme="majorHAnsi" w:cs="Calibri"/>
                <w:i/>
                <w:sz w:val="18"/>
                <w:szCs w:val="18"/>
              </w:rPr>
            </w:pPr>
            <w:r w:rsidRPr="00E322DA">
              <w:rPr>
                <w:rFonts w:asciiTheme="majorHAnsi" w:hAnsiTheme="majorHAnsi" w:cs="Calibri"/>
                <w:i/>
                <w:sz w:val="18"/>
                <w:szCs w:val="18"/>
              </w:rPr>
              <w:t xml:space="preserve">Per ogni elemento descritto, si dovranno riportare i riferimenti puntuali alla correlata documentazione a supporto di quanto rappresentato. </w:t>
            </w:r>
          </w:p>
        </w:tc>
      </w:tr>
      <w:tr w:rsidR="0005242E" w:rsidRPr="00E322DA" w:rsidTr="00CC1754">
        <w:trPr>
          <w:trHeight w:val="439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2E" w:rsidRDefault="00A55071" w:rsidP="002A4D5C">
            <w:pPr>
              <w:spacing w:after="6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>M</w:t>
            </w:r>
            <w:r w:rsidR="0005242E">
              <w:rPr>
                <w:rFonts w:asciiTheme="majorHAnsi" w:hAnsiTheme="majorHAnsi" w:cs="Calibri"/>
                <w:b/>
                <w:sz w:val="18"/>
                <w:szCs w:val="18"/>
              </w:rPr>
              <w:t xml:space="preserve">odalità </w:t>
            </w:r>
            <w:r>
              <w:rPr>
                <w:rFonts w:asciiTheme="majorHAnsi" w:hAnsiTheme="majorHAnsi" w:cs="Calibri"/>
                <w:b/>
                <w:sz w:val="18"/>
                <w:szCs w:val="18"/>
              </w:rPr>
              <w:t xml:space="preserve">di </w:t>
            </w:r>
            <w:r w:rsidR="0005242E">
              <w:rPr>
                <w:rFonts w:asciiTheme="majorHAnsi" w:hAnsiTheme="majorHAnsi" w:cs="Calibri"/>
                <w:b/>
                <w:sz w:val="18"/>
                <w:szCs w:val="18"/>
              </w:rPr>
              <w:t>gestione dell’impianto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C0" w:rsidRDefault="00A55071">
            <w:pPr>
              <w:spacing w:after="60" w:line="240" w:lineRule="auto"/>
              <w:jc w:val="both"/>
              <w:rPr>
                <w:rFonts w:asciiTheme="majorHAnsi" w:hAnsiTheme="majorHAnsi" w:cs="Calibri"/>
                <w:i/>
                <w:sz w:val="18"/>
                <w:szCs w:val="18"/>
              </w:rPr>
            </w:pPr>
            <w:r>
              <w:rPr>
                <w:rFonts w:asciiTheme="majorHAnsi" w:hAnsiTheme="majorHAnsi" w:cs="Calibri"/>
                <w:i/>
                <w:sz w:val="18"/>
                <w:szCs w:val="18"/>
              </w:rPr>
              <w:t xml:space="preserve">Indicare </w:t>
            </w:r>
            <w:r w:rsidR="0005242E">
              <w:rPr>
                <w:rFonts w:asciiTheme="majorHAnsi" w:hAnsiTheme="majorHAnsi" w:cs="Calibri"/>
                <w:i/>
                <w:sz w:val="18"/>
                <w:szCs w:val="18"/>
              </w:rPr>
              <w:t xml:space="preserve">le modalità </w:t>
            </w:r>
            <w:r w:rsidR="003D08B5">
              <w:rPr>
                <w:rFonts w:asciiTheme="majorHAnsi" w:hAnsiTheme="majorHAnsi" w:cs="Calibri"/>
                <w:i/>
                <w:sz w:val="18"/>
                <w:szCs w:val="18"/>
              </w:rPr>
              <w:t>previste per la gestione dell’impianto al termine della realizzazione</w:t>
            </w:r>
            <w:r w:rsidR="00AC2BFB">
              <w:rPr>
                <w:rFonts w:asciiTheme="majorHAnsi" w:hAnsiTheme="majorHAnsi" w:cs="Calibri"/>
                <w:i/>
                <w:sz w:val="18"/>
                <w:szCs w:val="18"/>
              </w:rPr>
              <w:t xml:space="preserve"> </w:t>
            </w:r>
            <w:r w:rsidR="003D08B5">
              <w:rPr>
                <w:rFonts w:asciiTheme="majorHAnsi" w:hAnsiTheme="majorHAnsi" w:cs="Calibri"/>
                <w:i/>
                <w:sz w:val="18"/>
                <w:szCs w:val="18"/>
              </w:rPr>
              <w:t>(gestione diretta da parte del Soggetto proponente, ovvero affidamento di gestione a terzi con indicazione della procedura da attuare)</w:t>
            </w:r>
          </w:p>
        </w:tc>
      </w:tr>
    </w:tbl>
    <w:p w:rsidR="002E6B20" w:rsidRDefault="002E6B20" w:rsidP="002A4D5C">
      <w:pPr>
        <w:spacing w:after="60" w:line="240" w:lineRule="auto"/>
        <w:rPr>
          <w:sz w:val="18"/>
          <w:szCs w:val="18"/>
        </w:rPr>
      </w:pPr>
    </w:p>
    <w:p w:rsidR="0068759A" w:rsidRDefault="0068759A" w:rsidP="002A4D5C">
      <w:pPr>
        <w:spacing w:after="60" w:line="240" w:lineRule="auto"/>
        <w:rPr>
          <w:sz w:val="18"/>
          <w:szCs w:val="18"/>
        </w:rPr>
      </w:pPr>
    </w:p>
    <w:p w:rsidR="00BF7B7F" w:rsidRDefault="00BF7B7F" w:rsidP="002A4D5C">
      <w:pPr>
        <w:spacing w:after="60" w:line="240" w:lineRule="auto"/>
        <w:rPr>
          <w:sz w:val="18"/>
          <w:szCs w:val="18"/>
        </w:rPr>
      </w:pPr>
    </w:p>
    <w:p w:rsidR="00BF7B7F" w:rsidRDefault="00BF7B7F" w:rsidP="002A4D5C">
      <w:pPr>
        <w:spacing w:after="60" w:line="240" w:lineRule="auto"/>
        <w:rPr>
          <w:sz w:val="18"/>
          <w:szCs w:val="18"/>
        </w:rPr>
      </w:pPr>
    </w:p>
    <w:p w:rsidR="00BF7B7F" w:rsidRDefault="00BF7B7F" w:rsidP="002A4D5C">
      <w:pPr>
        <w:spacing w:after="60" w:line="240" w:lineRule="auto"/>
        <w:rPr>
          <w:sz w:val="18"/>
          <w:szCs w:val="18"/>
        </w:rPr>
      </w:pPr>
    </w:p>
    <w:p w:rsidR="00BF7B7F" w:rsidRDefault="00BF7B7F" w:rsidP="002A4D5C">
      <w:pPr>
        <w:spacing w:after="60" w:line="240" w:lineRule="auto"/>
        <w:rPr>
          <w:sz w:val="18"/>
          <w:szCs w:val="18"/>
        </w:rPr>
      </w:pPr>
    </w:p>
    <w:p w:rsidR="00BF7B7F" w:rsidRDefault="00BF7B7F" w:rsidP="002A4D5C">
      <w:pPr>
        <w:spacing w:after="60" w:line="240" w:lineRule="auto"/>
        <w:rPr>
          <w:sz w:val="18"/>
          <w:szCs w:val="18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79"/>
        <w:gridCol w:w="6260"/>
      </w:tblGrid>
      <w:tr w:rsidR="004C08D4" w:rsidRPr="00E322DA" w:rsidTr="00D01045">
        <w:trPr>
          <w:trHeight w:val="27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8D4" w:rsidRPr="00E322DA" w:rsidRDefault="004C08D4" w:rsidP="00D01045">
            <w:pPr>
              <w:spacing w:before="0" w:after="0" w:line="240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E322DA">
              <w:rPr>
                <w:rFonts w:asciiTheme="majorHAnsi" w:hAnsiTheme="majorHAnsi" w:cs="Calibri"/>
                <w:b/>
                <w:sz w:val="18"/>
                <w:szCs w:val="18"/>
              </w:rPr>
              <w:lastRenderedPageBreak/>
              <w:t xml:space="preserve">INFORMAZIONI </w:t>
            </w:r>
            <w:r>
              <w:rPr>
                <w:rFonts w:asciiTheme="majorHAnsi" w:hAnsiTheme="majorHAnsi" w:cs="Calibri"/>
                <w:b/>
                <w:sz w:val="18"/>
                <w:szCs w:val="18"/>
              </w:rPr>
              <w:t>FINANZIARIE</w:t>
            </w:r>
          </w:p>
        </w:tc>
      </w:tr>
      <w:tr w:rsidR="00091CDA" w:rsidRPr="00E322DA" w:rsidTr="00CC1754">
        <w:trPr>
          <w:trHeight w:val="439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DA" w:rsidRDefault="00091CDA">
            <w:pPr>
              <w:spacing w:after="6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 xml:space="preserve">Costo TOTALE </w:t>
            </w:r>
            <w:r w:rsidR="00AC2BFB">
              <w:rPr>
                <w:rFonts w:asciiTheme="majorHAnsi" w:hAnsiTheme="majorHAnsi" w:cs="Calibri"/>
                <w:b/>
                <w:sz w:val="18"/>
                <w:szCs w:val="18"/>
              </w:rPr>
              <w:t>dell’operazione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DA" w:rsidRDefault="00091CDA" w:rsidP="00091CDA">
            <w:pPr>
              <w:spacing w:after="6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580C93">
              <w:rPr>
                <w:rFonts w:asciiTheme="majorHAnsi" w:hAnsiTheme="majorHAnsi" w:cs="Calibri"/>
                <w:sz w:val="18"/>
                <w:szCs w:val="18"/>
              </w:rPr>
              <w:t>€ ____________________________________</w:t>
            </w:r>
          </w:p>
        </w:tc>
      </w:tr>
      <w:tr w:rsidR="00B846BC" w:rsidRPr="00E322DA" w:rsidTr="00CC1754">
        <w:trPr>
          <w:trHeight w:val="699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BC" w:rsidRPr="00E322DA" w:rsidRDefault="00A46E0C" w:rsidP="002A4D5C">
            <w:pPr>
              <w:spacing w:after="6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>Entità del contributo richiesto</w:t>
            </w:r>
            <w:r w:rsidR="00091CDA">
              <w:rPr>
                <w:rFonts w:asciiTheme="majorHAnsi" w:hAnsiTheme="majorHAnsi" w:cs="Calibri"/>
                <w:b/>
                <w:sz w:val="18"/>
                <w:szCs w:val="18"/>
              </w:rPr>
              <w:t xml:space="preserve"> a valere sul POR Puglia 2014-2020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BC" w:rsidRPr="00E322DA" w:rsidRDefault="00B846BC" w:rsidP="002A4D5C">
            <w:pPr>
              <w:spacing w:after="6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580C93">
              <w:rPr>
                <w:rFonts w:asciiTheme="majorHAnsi" w:hAnsiTheme="majorHAnsi" w:cs="Calibri"/>
                <w:sz w:val="18"/>
                <w:szCs w:val="18"/>
              </w:rPr>
              <w:t>€ ____________________________________</w:t>
            </w:r>
          </w:p>
        </w:tc>
      </w:tr>
      <w:tr w:rsidR="00A048E7" w:rsidRPr="00E322DA" w:rsidTr="00CC1754">
        <w:trPr>
          <w:trHeight w:val="695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E7" w:rsidRPr="00E322DA" w:rsidRDefault="00A46E0C" w:rsidP="002A4D5C">
            <w:pPr>
              <w:spacing w:after="60" w:line="240" w:lineRule="auto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663D59">
              <w:rPr>
                <w:rFonts w:asciiTheme="majorHAnsi" w:hAnsiTheme="majorHAnsi" w:cs="Calibri"/>
                <w:b/>
                <w:i/>
                <w:iCs/>
                <w:sz w:val="18"/>
                <w:szCs w:val="18"/>
              </w:rPr>
              <w:t>(eventuale</w:t>
            </w:r>
            <w:r>
              <w:rPr>
                <w:rFonts w:asciiTheme="majorHAnsi" w:hAnsiTheme="majorHAnsi" w:cs="Calibri"/>
                <w:b/>
                <w:sz w:val="18"/>
                <w:szCs w:val="18"/>
              </w:rPr>
              <w:t xml:space="preserve">) Risorse aggiuntive </w:t>
            </w:r>
            <w:r w:rsidR="00091CDA">
              <w:rPr>
                <w:rFonts w:asciiTheme="majorHAnsi" w:hAnsiTheme="majorHAnsi" w:cs="Calibri"/>
                <w:b/>
                <w:sz w:val="18"/>
                <w:szCs w:val="18"/>
              </w:rPr>
              <w:t>del</w:t>
            </w:r>
            <w:r>
              <w:rPr>
                <w:rFonts w:asciiTheme="majorHAnsi" w:hAnsiTheme="majorHAnsi" w:cs="Calibri"/>
                <w:b/>
                <w:sz w:val="18"/>
                <w:szCs w:val="18"/>
              </w:rPr>
              <w:t xml:space="preserve"> Soggetto proponente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E7" w:rsidRPr="00580C93" w:rsidRDefault="00BD144A" w:rsidP="002A4D5C">
            <w:pPr>
              <w:spacing w:after="60" w:line="240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580C93">
              <w:rPr>
                <w:rFonts w:asciiTheme="majorHAnsi" w:hAnsiTheme="majorHAnsi" w:cs="Calibri"/>
                <w:sz w:val="18"/>
                <w:szCs w:val="18"/>
              </w:rPr>
              <w:t>€ ____________________________________</w:t>
            </w:r>
          </w:p>
        </w:tc>
      </w:tr>
    </w:tbl>
    <w:p w:rsidR="00E322DA" w:rsidRDefault="00E322DA" w:rsidP="002A4D5C">
      <w:pPr>
        <w:spacing w:before="0" w:after="0" w:line="240" w:lineRule="auto"/>
        <w:rPr>
          <w:rFonts w:asciiTheme="majorHAnsi" w:hAnsiTheme="majorHAnsi" w:cs="Calibri"/>
          <w:sz w:val="10"/>
          <w:szCs w:val="18"/>
        </w:rPr>
      </w:pPr>
    </w:p>
    <w:p w:rsidR="00A46E0C" w:rsidRDefault="00A46E0C" w:rsidP="002A4D5C">
      <w:pPr>
        <w:spacing w:before="0" w:after="0" w:line="240" w:lineRule="auto"/>
        <w:rPr>
          <w:rFonts w:asciiTheme="majorHAnsi" w:hAnsiTheme="majorHAnsi" w:cs="Calibri"/>
          <w:sz w:val="10"/>
          <w:szCs w:val="18"/>
        </w:rPr>
      </w:pPr>
    </w:p>
    <w:p w:rsidR="00A46E0C" w:rsidRPr="00A46E0C" w:rsidRDefault="00A46E0C" w:rsidP="002A4D5C">
      <w:pPr>
        <w:spacing w:before="0" w:after="0" w:line="240" w:lineRule="auto"/>
        <w:rPr>
          <w:rFonts w:asciiTheme="majorHAnsi" w:hAnsiTheme="majorHAnsi" w:cstheme="majorHAnsi"/>
          <w:sz w:val="10"/>
          <w:szCs w:val="18"/>
        </w:rPr>
      </w:pPr>
    </w:p>
    <w:tbl>
      <w:tblPr>
        <w:tblW w:w="4929" w:type="pct"/>
        <w:jc w:val="center"/>
        <w:tblCellMar>
          <w:left w:w="70" w:type="dxa"/>
          <w:right w:w="70" w:type="dxa"/>
        </w:tblCellMar>
        <w:tblLook w:val="04A0"/>
      </w:tblPr>
      <w:tblGrid>
        <w:gridCol w:w="5672"/>
        <w:gridCol w:w="3967"/>
      </w:tblGrid>
      <w:tr w:rsidR="00A46E0C" w:rsidRPr="002521A3" w:rsidTr="002521A3">
        <w:trPr>
          <w:trHeight w:val="176"/>
          <w:jc w:val="center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6E0C" w:rsidRPr="00E64A8D" w:rsidRDefault="00A46E0C" w:rsidP="00A46E0C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64A8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CRONOPROGRAMMA</w:t>
            </w:r>
          </w:p>
          <w:p w:rsidR="00A46E0C" w:rsidRPr="00CC1754" w:rsidRDefault="00A46E0C" w:rsidP="00A46E0C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B55B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FASI - </w:t>
            </w:r>
            <w:r w:rsidRPr="00937DE5">
              <w:rPr>
                <w:rFonts w:asciiTheme="majorHAnsi" w:hAnsiTheme="majorHAnsi" w:cstheme="majorHAnsi"/>
                <w:bCs/>
                <w:i/>
                <w:sz w:val="18"/>
                <w:szCs w:val="18"/>
              </w:rPr>
              <w:t>Specificare i tempi stimati di attuazione dell’</w:t>
            </w:r>
            <w:r w:rsidR="00696E9F">
              <w:rPr>
                <w:rFonts w:asciiTheme="majorHAnsi" w:hAnsiTheme="majorHAnsi" w:cstheme="majorHAnsi"/>
                <w:bCs/>
                <w:i/>
                <w:sz w:val="18"/>
                <w:szCs w:val="18"/>
              </w:rPr>
              <w:t>operazione</w:t>
            </w:r>
          </w:p>
        </w:tc>
      </w:tr>
      <w:tr w:rsidR="002521A3" w:rsidRPr="002521A3" w:rsidTr="002521A3">
        <w:trPr>
          <w:trHeight w:val="28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A3" w:rsidRPr="002521A3" w:rsidRDefault="002521A3" w:rsidP="002521A3">
            <w:pPr>
              <w:pStyle w:val="Paragrafoelenco"/>
              <w:numPr>
                <w:ilvl w:val="0"/>
                <w:numId w:val="38"/>
              </w:numPr>
              <w:spacing w:before="40" w:after="40"/>
              <w:ind w:left="284" w:hanging="218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C1754">
              <w:rPr>
                <w:rFonts w:asciiTheme="majorHAnsi" w:hAnsiTheme="majorHAnsi"/>
                <w:i/>
                <w:sz w:val="18"/>
                <w:szCs w:val="18"/>
                <w:u w:val="single"/>
              </w:rPr>
              <w:t>(Eventuale)</w:t>
            </w:r>
            <w:r w:rsidRPr="00CC1754">
              <w:rPr>
                <w:rFonts w:asciiTheme="majorHAnsi" w:hAnsiTheme="majorHAnsi"/>
                <w:bCs/>
                <w:sz w:val="18"/>
                <w:szCs w:val="18"/>
              </w:rPr>
              <w:t xml:space="preserve"> Completamento della progettazione funzionale all’attivazione delle procedure per l’affidamento dei lavori </w:t>
            </w:r>
            <w:r w:rsidRPr="00CC1754">
              <w:rPr>
                <w:rFonts w:asciiTheme="majorHAnsi" w:hAnsiTheme="majorHAnsi"/>
                <w:bCs/>
                <w:i/>
                <w:sz w:val="18"/>
                <w:szCs w:val="18"/>
              </w:rPr>
              <w:t>(</w:t>
            </w:r>
            <w:proofErr w:type="spellStart"/>
            <w:r w:rsidRPr="00CC1754">
              <w:rPr>
                <w:rFonts w:asciiTheme="majorHAnsi" w:hAnsiTheme="majorHAnsi"/>
                <w:bCs/>
                <w:i/>
                <w:sz w:val="18"/>
                <w:szCs w:val="18"/>
              </w:rPr>
              <w:t>cantierabilità</w:t>
            </w:r>
            <w:proofErr w:type="spellEnd"/>
            <w:r w:rsidRPr="00CC1754">
              <w:rPr>
                <w:rFonts w:asciiTheme="majorHAnsi" w:hAnsiTheme="majorHAnsi"/>
                <w:bCs/>
                <w:i/>
                <w:sz w:val="18"/>
                <w:szCs w:val="18"/>
              </w:rPr>
              <w:t>)</w:t>
            </w:r>
            <w:r w:rsidRPr="00CC1754">
              <w:rPr>
                <w:rFonts w:asciiTheme="majorHAnsi" w:hAnsiTheme="maj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A3" w:rsidRPr="00CC1754" w:rsidRDefault="002521A3" w:rsidP="00CC1754">
            <w:pPr>
              <w:spacing w:before="40" w:after="40"/>
              <w:ind w:left="142" w:right="140"/>
              <w:jc w:val="center"/>
              <w:rPr>
                <w:rFonts w:asciiTheme="majorHAnsi" w:hAnsiTheme="majorHAnsi"/>
                <w:bCs/>
                <w:i/>
                <w:sz w:val="18"/>
                <w:szCs w:val="18"/>
              </w:rPr>
            </w:pPr>
            <w:r w:rsidRPr="00CC1754">
              <w:rPr>
                <w:rFonts w:asciiTheme="majorHAnsi" w:hAnsiTheme="majorHAnsi"/>
                <w:bCs/>
                <w:i/>
                <w:sz w:val="18"/>
                <w:szCs w:val="18"/>
              </w:rPr>
              <w:t>Numero di giorni/mesi stimati</w:t>
            </w:r>
          </w:p>
          <w:p w:rsidR="002521A3" w:rsidRPr="002521A3" w:rsidRDefault="002521A3" w:rsidP="00CC1754">
            <w:pPr>
              <w:spacing w:before="40" w:after="40"/>
              <w:jc w:val="center"/>
              <w:rPr>
                <w:rFonts w:asciiTheme="majorHAnsi" w:hAnsiTheme="majorHAnsi" w:cstheme="majorHAnsi"/>
                <w:bCs/>
                <w:i/>
                <w:sz w:val="18"/>
                <w:szCs w:val="18"/>
              </w:rPr>
            </w:pPr>
            <w:r w:rsidRPr="00CC1754">
              <w:rPr>
                <w:rFonts w:asciiTheme="majorHAnsi" w:hAnsiTheme="majorHAnsi"/>
                <w:bCs/>
                <w:i/>
                <w:sz w:val="18"/>
                <w:szCs w:val="18"/>
              </w:rPr>
              <w:t>dalla data di sottoscrizione del Disciplinare</w:t>
            </w:r>
          </w:p>
        </w:tc>
      </w:tr>
      <w:tr w:rsidR="002521A3" w:rsidRPr="002521A3" w:rsidTr="002521A3">
        <w:trPr>
          <w:trHeight w:val="28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A3" w:rsidRPr="002521A3" w:rsidRDefault="002521A3" w:rsidP="002521A3">
            <w:pPr>
              <w:pStyle w:val="Paragrafoelenco"/>
              <w:numPr>
                <w:ilvl w:val="0"/>
                <w:numId w:val="38"/>
              </w:numPr>
              <w:spacing w:before="40" w:after="40"/>
              <w:ind w:left="284" w:hanging="218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C1754">
              <w:rPr>
                <w:rFonts w:asciiTheme="majorHAnsi" w:hAnsiTheme="majorHAnsi"/>
                <w:bCs/>
                <w:sz w:val="18"/>
                <w:szCs w:val="18"/>
              </w:rPr>
              <w:t>Avvio della procedura per l’affidamento dei lavori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A3" w:rsidRPr="002521A3" w:rsidRDefault="002521A3" w:rsidP="00CC1754">
            <w:pPr>
              <w:spacing w:before="40" w:after="4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C1754">
              <w:rPr>
                <w:rFonts w:asciiTheme="majorHAnsi" w:hAnsiTheme="majorHAnsi"/>
                <w:bCs/>
                <w:i/>
                <w:sz w:val="18"/>
                <w:szCs w:val="18"/>
              </w:rPr>
              <w:t>Numero di giorni/mesi dalla data di completamento di cui al punto 1 o, se la fattispecie di cui al punto 1 non sussiste, dalla data di sottoscrizione del Disciplinare</w:t>
            </w:r>
          </w:p>
        </w:tc>
      </w:tr>
      <w:tr w:rsidR="002521A3" w:rsidRPr="002521A3" w:rsidTr="002521A3">
        <w:trPr>
          <w:trHeight w:val="67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A3" w:rsidRPr="002521A3" w:rsidRDefault="002521A3" w:rsidP="002521A3">
            <w:pPr>
              <w:pStyle w:val="Paragrafoelenco"/>
              <w:numPr>
                <w:ilvl w:val="0"/>
                <w:numId w:val="38"/>
              </w:numPr>
              <w:spacing w:before="40" w:after="40"/>
              <w:ind w:left="284" w:hanging="218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C1754">
              <w:rPr>
                <w:rFonts w:asciiTheme="majorHAnsi" w:hAnsiTheme="majorHAnsi"/>
                <w:bCs/>
                <w:sz w:val="18"/>
                <w:szCs w:val="18"/>
              </w:rPr>
              <w:t>Assunzione dell’obbligo giuridicamente vincolante per l’affidamento dei lavori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A3" w:rsidRPr="002521A3" w:rsidRDefault="002521A3" w:rsidP="00CC1754">
            <w:pPr>
              <w:spacing w:before="40" w:after="4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C1754">
              <w:rPr>
                <w:rFonts w:asciiTheme="majorHAnsi" w:hAnsiTheme="majorHAnsi"/>
                <w:bCs/>
                <w:i/>
                <w:sz w:val="18"/>
                <w:szCs w:val="18"/>
              </w:rPr>
              <w:t>Numero di giorni/mesi dalla data di completamento di cui al punto 2</w:t>
            </w:r>
          </w:p>
        </w:tc>
      </w:tr>
      <w:tr w:rsidR="002521A3" w:rsidRPr="002521A3" w:rsidTr="002521A3">
        <w:trPr>
          <w:trHeight w:val="69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A3" w:rsidRPr="002521A3" w:rsidRDefault="002521A3" w:rsidP="002521A3">
            <w:pPr>
              <w:pStyle w:val="Paragrafoelenco"/>
              <w:numPr>
                <w:ilvl w:val="0"/>
                <w:numId w:val="38"/>
              </w:numPr>
              <w:spacing w:before="40" w:after="40"/>
              <w:ind w:left="284" w:hanging="218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C1754">
              <w:rPr>
                <w:rFonts w:asciiTheme="majorHAnsi" w:hAnsiTheme="majorHAnsi"/>
                <w:bCs/>
                <w:sz w:val="18"/>
                <w:szCs w:val="18"/>
              </w:rPr>
              <w:t xml:space="preserve">Avvio concreto delle attività </w:t>
            </w:r>
            <w:r w:rsidRPr="00CC1754">
              <w:rPr>
                <w:rFonts w:asciiTheme="majorHAnsi" w:hAnsiTheme="majorHAnsi"/>
                <w:bCs/>
                <w:i/>
                <w:sz w:val="18"/>
                <w:szCs w:val="18"/>
              </w:rPr>
              <w:t>(inizio concreto dei lavori)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A3" w:rsidRPr="002521A3" w:rsidRDefault="002521A3" w:rsidP="00CC1754">
            <w:pPr>
              <w:spacing w:before="40" w:after="4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C1754">
              <w:rPr>
                <w:rFonts w:asciiTheme="majorHAnsi" w:hAnsiTheme="majorHAnsi"/>
                <w:bCs/>
                <w:i/>
                <w:sz w:val="18"/>
                <w:szCs w:val="18"/>
              </w:rPr>
              <w:t>Numero di giorni/mesi dalla data di cui al punto 3</w:t>
            </w:r>
          </w:p>
        </w:tc>
      </w:tr>
      <w:tr w:rsidR="002521A3" w:rsidRPr="002521A3" w:rsidTr="002521A3">
        <w:trPr>
          <w:trHeight w:val="69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A3" w:rsidRPr="002521A3" w:rsidRDefault="002521A3" w:rsidP="002521A3">
            <w:pPr>
              <w:pStyle w:val="Paragrafoelenco"/>
              <w:numPr>
                <w:ilvl w:val="0"/>
                <w:numId w:val="38"/>
              </w:numPr>
              <w:spacing w:before="40" w:after="40"/>
              <w:ind w:left="284" w:hanging="218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C1754">
              <w:rPr>
                <w:rFonts w:asciiTheme="majorHAnsi" w:hAnsiTheme="majorHAnsi"/>
                <w:bCs/>
                <w:sz w:val="18"/>
                <w:szCs w:val="18"/>
              </w:rPr>
              <w:t>Completamento delle attività (fine esecuzione lavori/forniture)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A3" w:rsidRPr="002521A3" w:rsidRDefault="002521A3" w:rsidP="00CC1754">
            <w:pPr>
              <w:spacing w:before="40" w:after="40"/>
              <w:jc w:val="center"/>
              <w:rPr>
                <w:rFonts w:asciiTheme="majorHAnsi" w:hAnsiTheme="majorHAnsi" w:cstheme="majorHAnsi"/>
                <w:bCs/>
                <w:i/>
                <w:sz w:val="18"/>
                <w:szCs w:val="18"/>
              </w:rPr>
            </w:pPr>
            <w:r w:rsidRPr="00CC1754">
              <w:rPr>
                <w:rFonts w:asciiTheme="majorHAnsi" w:hAnsiTheme="majorHAnsi"/>
                <w:bCs/>
                <w:i/>
                <w:sz w:val="18"/>
                <w:szCs w:val="18"/>
              </w:rPr>
              <w:t>Indicare data</w:t>
            </w:r>
          </w:p>
        </w:tc>
      </w:tr>
      <w:tr w:rsidR="002521A3" w:rsidRPr="002521A3" w:rsidTr="002521A3">
        <w:trPr>
          <w:trHeight w:val="70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A3" w:rsidRPr="002521A3" w:rsidRDefault="002521A3">
            <w:pPr>
              <w:pStyle w:val="Paragrafoelenco"/>
              <w:numPr>
                <w:ilvl w:val="0"/>
                <w:numId w:val="38"/>
              </w:numPr>
              <w:spacing w:before="40" w:after="40"/>
              <w:ind w:left="284" w:hanging="218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C1754">
              <w:rPr>
                <w:rFonts w:eastAsia="Times New Roman"/>
                <w:sz w:val="18"/>
                <w:szCs w:val="18"/>
                <w:lang w:eastAsia="it-IT"/>
              </w:rPr>
              <w:t>Entrata in funzione e piena operatività di quanto oggetto di finanziamento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A3" w:rsidRPr="002521A3" w:rsidRDefault="002521A3" w:rsidP="00CC1754">
            <w:pPr>
              <w:spacing w:before="40" w:after="4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C1754">
              <w:rPr>
                <w:rFonts w:asciiTheme="majorHAnsi" w:hAnsiTheme="majorHAnsi"/>
                <w:bCs/>
                <w:i/>
                <w:sz w:val="18"/>
                <w:szCs w:val="18"/>
              </w:rPr>
              <w:t>Indicare data</w:t>
            </w:r>
          </w:p>
        </w:tc>
      </w:tr>
    </w:tbl>
    <w:p w:rsidR="00A46E0C" w:rsidRPr="00E322DA" w:rsidRDefault="00A46E0C" w:rsidP="002A4D5C">
      <w:pPr>
        <w:spacing w:before="0" w:line="240" w:lineRule="auto"/>
        <w:rPr>
          <w:rFonts w:asciiTheme="majorHAnsi" w:hAnsiTheme="majorHAnsi" w:cs="Calibri"/>
          <w:sz w:val="10"/>
        </w:rPr>
      </w:pPr>
    </w:p>
    <w:p w:rsidR="00E322DA" w:rsidRPr="00E322DA" w:rsidRDefault="00E322DA" w:rsidP="002A4D5C">
      <w:pPr>
        <w:spacing w:before="0" w:line="240" w:lineRule="auto"/>
        <w:rPr>
          <w:rFonts w:asciiTheme="majorHAnsi" w:hAnsiTheme="majorHAnsi" w:cs="Calibri"/>
          <w:sz w:val="10"/>
        </w:rPr>
      </w:pPr>
    </w:p>
    <w:p w:rsidR="00E322DA" w:rsidRPr="00E322DA" w:rsidRDefault="00E322DA" w:rsidP="002A4D5C">
      <w:pPr>
        <w:spacing w:before="0" w:line="240" w:lineRule="auto"/>
        <w:rPr>
          <w:rFonts w:asciiTheme="majorHAnsi" w:hAnsiTheme="majorHAnsi" w:cs="Calibri"/>
          <w:sz w:val="20"/>
        </w:rPr>
      </w:pPr>
      <w:r w:rsidRPr="00E322DA">
        <w:rPr>
          <w:rFonts w:asciiTheme="majorHAnsi" w:hAnsiTheme="majorHAnsi" w:cs="Calibri"/>
          <w:sz w:val="20"/>
        </w:rPr>
        <w:t>Luogo e data ______________________</w:t>
      </w:r>
      <w:r w:rsidRPr="00E322DA">
        <w:rPr>
          <w:rFonts w:asciiTheme="majorHAnsi" w:hAnsiTheme="majorHAnsi" w:cs="Calibri"/>
          <w:sz w:val="20"/>
        </w:rPr>
        <w:tab/>
        <w:t xml:space="preserve">     </w:t>
      </w:r>
      <w:r w:rsidRPr="00E322DA">
        <w:rPr>
          <w:rFonts w:asciiTheme="majorHAnsi" w:hAnsiTheme="majorHAnsi" w:cs="Calibri"/>
          <w:sz w:val="20"/>
        </w:rPr>
        <w:tab/>
      </w:r>
      <w:r w:rsidRPr="00E322DA">
        <w:rPr>
          <w:rFonts w:asciiTheme="majorHAnsi" w:hAnsiTheme="majorHAnsi" w:cs="Calibri"/>
          <w:sz w:val="20"/>
        </w:rPr>
        <w:tab/>
        <w:t xml:space="preserve">                                   </w:t>
      </w:r>
      <w:r w:rsidR="00B875E5">
        <w:rPr>
          <w:rFonts w:asciiTheme="majorHAnsi" w:hAnsiTheme="majorHAnsi" w:cs="Calibri"/>
          <w:sz w:val="20"/>
        </w:rPr>
        <w:t>Il Soggetto Proponente</w:t>
      </w:r>
    </w:p>
    <w:p w:rsidR="00E25F26" w:rsidRPr="00E25F26" w:rsidRDefault="00E25F26" w:rsidP="002A4D5C">
      <w:pPr>
        <w:spacing w:line="240" w:lineRule="auto"/>
      </w:pPr>
    </w:p>
    <w:p w:rsidR="00E25F26" w:rsidRPr="00E25F26" w:rsidRDefault="00E25F26" w:rsidP="002A4D5C">
      <w:pPr>
        <w:spacing w:line="240" w:lineRule="auto"/>
      </w:pPr>
    </w:p>
    <w:p w:rsidR="00E25F26" w:rsidRPr="00E25F26" w:rsidRDefault="00E25F26" w:rsidP="002A4D5C">
      <w:pPr>
        <w:spacing w:line="240" w:lineRule="auto"/>
      </w:pPr>
    </w:p>
    <w:p w:rsidR="00E25F26" w:rsidRPr="00E25F26" w:rsidRDefault="00E25F26" w:rsidP="002A4D5C">
      <w:pPr>
        <w:spacing w:line="240" w:lineRule="auto"/>
      </w:pPr>
    </w:p>
    <w:p w:rsidR="00E25F26" w:rsidRPr="00E25F26" w:rsidRDefault="00E25F26" w:rsidP="002A4D5C">
      <w:pPr>
        <w:tabs>
          <w:tab w:val="left" w:pos="1320"/>
        </w:tabs>
        <w:spacing w:line="240" w:lineRule="auto"/>
      </w:pPr>
      <w:r>
        <w:tab/>
      </w:r>
    </w:p>
    <w:sectPr w:rsidR="00E25F26" w:rsidRPr="00E25F26" w:rsidSect="007D48CB">
      <w:pgSz w:w="11906" w:h="16838"/>
      <w:pgMar w:top="1417" w:right="1134" w:bottom="993" w:left="1134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D1E" w:rsidRDefault="00541D1E" w:rsidP="00E25F26">
      <w:pPr>
        <w:spacing w:before="0" w:after="0" w:line="240" w:lineRule="auto"/>
      </w:pPr>
      <w:r>
        <w:separator/>
      </w:r>
    </w:p>
  </w:endnote>
  <w:endnote w:type="continuationSeparator" w:id="0">
    <w:p w:rsidR="00541D1E" w:rsidRDefault="00541D1E" w:rsidP="00E25F2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altName w:val="Tahoma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214"/>
      <w:gridCol w:w="709"/>
    </w:tblGrid>
    <w:tr w:rsidR="002575C9" w:rsidTr="00D71CF7">
      <w:trPr>
        <w:trHeight w:val="567"/>
      </w:trPr>
      <w:tc>
        <w:tcPr>
          <w:tcW w:w="9214" w:type="dxa"/>
        </w:tcPr>
        <w:p w:rsidR="002575C9" w:rsidRPr="00D106AC" w:rsidRDefault="002575C9" w:rsidP="00D71CF7">
          <w:pPr>
            <w:pStyle w:val="Pidipagina"/>
            <w:spacing w:before="0"/>
            <w:rPr>
              <w:rFonts w:asciiTheme="majorHAnsi" w:hAnsiTheme="majorHAnsi"/>
              <w:sz w:val="14"/>
              <w:szCs w:val="16"/>
            </w:rPr>
          </w:pPr>
          <w:r w:rsidRPr="00D106AC">
            <w:rPr>
              <w:rFonts w:asciiTheme="majorHAnsi" w:hAnsiTheme="majorHAnsi"/>
              <w:b/>
              <w:sz w:val="14"/>
              <w:szCs w:val="16"/>
            </w:rPr>
            <w:t xml:space="preserve">Regione Puglia - </w:t>
          </w:r>
          <w:r w:rsidRPr="00D106AC">
            <w:rPr>
              <w:rFonts w:asciiTheme="majorHAnsi" w:hAnsiTheme="majorHAnsi"/>
              <w:sz w:val="14"/>
              <w:szCs w:val="16"/>
            </w:rPr>
            <w:t>Dipartimento Mobilità, Qualità Urbana, Opere Pubbliche, Ecologia e Paesaggio</w:t>
          </w:r>
        </w:p>
        <w:p w:rsidR="002575C9" w:rsidRPr="00D106AC" w:rsidRDefault="002575C9" w:rsidP="00D71CF7">
          <w:pPr>
            <w:pStyle w:val="Pidipagina"/>
            <w:spacing w:before="0"/>
            <w:rPr>
              <w:rFonts w:asciiTheme="majorHAnsi" w:hAnsiTheme="majorHAnsi"/>
              <w:sz w:val="14"/>
              <w:szCs w:val="16"/>
            </w:rPr>
          </w:pPr>
          <w:r w:rsidRPr="00D106AC">
            <w:rPr>
              <w:rFonts w:asciiTheme="majorHAnsi" w:hAnsiTheme="majorHAnsi"/>
              <w:sz w:val="14"/>
              <w:szCs w:val="16"/>
            </w:rPr>
            <w:t>Sezione Ciclo Rifiuti e Bonifiche | Via Gentile, 52 - 7012</w:t>
          </w:r>
          <w:r w:rsidR="009A606B">
            <w:rPr>
              <w:rFonts w:asciiTheme="majorHAnsi" w:hAnsiTheme="majorHAnsi"/>
              <w:sz w:val="14"/>
              <w:szCs w:val="16"/>
            </w:rPr>
            <w:t>6</w:t>
          </w:r>
          <w:r w:rsidRPr="00D106AC">
            <w:rPr>
              <w:rFonts w:asciiTheme="majorHAnsi" w:hAnsiTheme="majorHAnsi"/>
              <w:sz w:val="14"/>
              <w:szCs w:val="16"/>
            </w:rPr>
            <w:t xml:space="preserve"> Bari</w:t>
          </w:r>
        </w:p>
        <w:p w:rsidR="002575C9" w:rsidRPr="00D8102D" w:rsidRDefault="002575C9" w:rsidP="00D71CF7">
          <w:pPr>
            <w:pStyle w:val="Pidipagina"/>
            <w:spacing w:before="0"/>
            <w:rPr>
              <w:color w:val="2F5496" w:themeColor="accent1" w:themeShade="BF"/>
              <w:sz w:val="14"/>
            </w:rPr>
          </w:pPr>
          <w:r w:rsidRPr="00D106AC">
            <w:rPr>
              <w:rFonts w:asciiTheme="majorHAnsi" w:hAnsiTheme="majorHAnsi"/>
              <w:color w:val="2F5496" w:themeColor="accent1" w:themeShade="BF"/>
              <w:sz w:val="14"/>
            </w:rPr>
            <w:t>www.regione.puglia.it</w:t>
          </w:r>
          <w:r>
            <w:rPr>
              <w:color w:val="2F5496" w:themeColor="accent1" w:themeShade="BF"/>
              <w:sz w:val="14"/>
            </w:rPr>
            <w:t xml:space="preserve"> </w:t>
          </w:r>
        </w:p>
      </w:tc>
      <w:tc>
        <w:tcPr>
          <w:tcW w:w="709" w:type="dxa"/>
          <w:vAlign w:val="center"/>
        </w:tcPr>
        <w:p w:rsidR="002575C9" w:rsidRPr="008254A7" w:rsidRDefault="0016590B" w:rsidP="00E25F26">
          <w:pPr>
            <w:pStyle w:val="Pidipagina"/>
            <w:jc w:val="right"/>
            <w:rPr>
              <w:rFonts w:asciiTheme="majorHAnsi" w:hAnsiTheme="majorHAnsi" w:cstheme="majorHAnsi"/>
              <w:sz w:val="16"/>
            </w:rPr>
          </w:pPr>
          <w:r w:rsidRPr="008254A7">
            <w:rPr>
              <w:rFonts w:asciiTheme="majorHAnsi" w:hAnsiTheme="majorHAnsi" w:cstheme="majorHAnsi"/>
              <w:sz w:val="16"/>
            </w:rPr>
            <w:fldChar w:fldCharType="begin"/>
          </w:r>
          <w:r w:rsidR="002575C9" w:rsidRPr="007735D6">
            <w:rPr>
              <w:rFonts w:asciiTheme="majorHAnsi" w:hAnsiTheme="majorHAnsi" w:cstheme="majorHAnsi"/>
              <w:sz w:val="16"/>
            </w:rPr>
            <w:instrText>PAGE   \* MERGEFORMAT</w:instrText>
          </w:r>
          <w:r w:rsidRPr="008254A7">
            <w:rPr>
              <w:rFonts w:asciiTheme="majorHAnsi" w:hAnsiTheme="majorHAnsi" w:cstheme="majorHAnsi"/>
              <w:sz w:val="16"/>
            </w:rPr>
            <w:fldChar w:fldCharType="separate"/>
          </w:r>
          <w:r w:rsidR="00962355">
            <w:rPr>
              <w:rFonts w:asciiTheme="majorHAnsi" w:hAnsiTheme="majorHAnsi" w:cstheme="majorHAnsi"/>
              <w:noProof/>
              <w:sz w:val="16"/>
            </w:rPr>
            <w:t>6</w:t>
          </w:r>
          <w:r w:rsidRPr="008254A7">
            <w:rPr>
              <w:rFonts w:asciiTheme="majorHAnsi" w:hAnsiTheme="majorHAnsi" w:cstheme="majorHAnsi"/>
              <w:sz w:val="16"/>
            </w:rPr>
            <w:fldChar w:fldCharType="end"/>
          </w:r>
        </w:p>
      </w:tc>
    </w:tr>
  </w:tbl>
  <w:p w:rsidR="002575C9" w:rsidRDefault="002575C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D1E" w:rsidRDefault="00541D1E" w:rsidP="00E25F26">
      <w:pPr>
        <w:spacing w:before="0" w:after="0" w:line="240" w:lineRule="auto"/>
      </w:pPr>
      <w:r>
        <w:separator/>
      </w:r>
    </w:p>
  </w:footnote>
  <w:footnote w:type="continuationSeparator" w:id="0">
    <w:p w:rsidR="00541D1E" w:rsidRDefault="00541D1E" w:rsidP="00E25F2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9" w:type="dxa"/>
      <w:tblLook w:val="04A0"/>
    </w:tblPr>
    <w:tblGrid>
      <w:gridCol w:w="4266"/>
      <w:gridCol w:w="3277"/>
      <w:gridCol w:w="2346"/>
    </w:tblGrid>
    <w:tr w:rsidR="002575C9" w:rsidRPr="00AC0B78" w:rsidTr="00663D59">
      <w:trPr>
        <w:trHeight w:val="855"/>
      </w:trPr>
      <w:tc>
        <w:tcPr>
          <w:tcW w:w="4266" w:type="dxa"/>
          <w:vAlign w:val="center"/>
        </w:tcPr>
        <w:p w:rsidR="002575C9" w:rsidRPr="00AC0B78" w:rsidRDefault="002575C9" w:rsidP="009E0C7D">
          <w:pPr>
            <w:pStyle w:val="Intestazione"/>
            <w:rPr>
              <w:b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-69215</wp:posOffset>
                </wp:positionH>
                <wp:positionV relativeFrom="margin">
                  <wp:posOffset>153035</wp:posOffset>
                </wp:positionV>
                <wp:extent cx="2550795" cy="779145"/>
                <wp:effectExtent l="19050" t="0" r="1905" b="0"/>
                <wp:wrapSquare wrapText="bothSides"/>
                <wp:docPr id="6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0795" cy="77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77" w:type="dxa"/>
          <w:vAlign w:val="center"/>
        </w:tcPr>
        <w:p w:rsidR="002575C9" w:rsidRPr="00AC0B78" w:rsidRDefault="002575C9" w:rsidP="009E0C7D">
          <w:pPr>
            <w:pStyle w:val="Intestazione"/>
          </w:pPr>
        </w:p>
        <w:p w:rsidR="002575C9" w:rsidRPr="00AC0B78" w:rsidRDefault="002575C9" w:rsidP="009E0C7D">
          <w:pPr>
            <w:spacing w:after="0" w:line="240" w:lineRule="auto"/>
          </w:pPr>
        </w:p>
      </w:tc>
      <w:tc>
        <w:tcPr>
          <w:tcW w:w="2346" w:type="dxa"/>
          <w:vAlign w:val="center"/>
        </w:tcPr>
        <w:p w:rsidR="002575C9" w:rsidRPr="00AC0B78" w:rsidRDefault="002575C9" w:rsidP="009E0C7D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1028700" cy="450850"/>
                <wp:effectExtent l="19050" t="0" r="0" b="0"/>
                <wp:docPr id="7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5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75C9" w:rsidRPr="00663D59" w:rsidRDefault="002575C9" w:rsidP="00663D59">
    <w:pPr>
      <w:pStyle w:val="Intestazione"/>
      <w:tabs>
        <w:tab w:val="clear" w:pos="4819"/>
        <w:tab w:val="clear" w:pos="9638"/>
        <w:tab w:val="left" w:pos="1680"/>
      </w:tabs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5D69"/>
    <w:multiLevelType w:val="hybridMultilevel"/>
    <w:tmpl w:val="269A55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C5864"/>
    <w:multiLevelType w:val="hybridMultilevel"/>
    <w:tmpl w:val="68B6699C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740C16"/>
    <w:multiLevelType w:val="multilevel"/>
    <w:tmpl w:val="D3CCC88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306" w:hanging="360"/>
      </w:pPr>
    </w:lvl>
    <w:lvl w:ilvl="2">
      <w:start w:val="1"/>
      <w:numFmt w:val="lowerRoman"/>
      <w:lvlText w:val="%3."/>
      <w:lvlJc w:val="right"/>
      <w:pPr>
        <w:ind w:left="1026" w:hanging="180"/>
      </w:pPr>
    </w:lvl>
    <w:lvl w:ilvl="3">
      <w:start w:val="1"/>
      <w:numFmt w:val="decimal"/>
      <w:lvlText w:val="%4."/>
      <w:lvlJc w:val="left"/>
      <w:pPr>
        <w:ind w:left="1746" w:hanging="360"/>
      </w:pPr>
    </w:lvl>
    <w:lvl w:ilvl="4">
      <w:start w:val="1"/>
      <w:numFmt w:val="lowerLetter"/>
      <w:lvlText w:val="%5."/>
      <w:lvlJc w:val="left"/>
      <w:pPr>
        <w:ind w:left="2466" w:hanging="360"/>
      </w:pPr>
    </w:lvl>
    <w:lvl w:ilvl="5">
      <w:start w:val="1"/>
      <w:numFmt w:val="lowerRoman"/>
      <w:lvlText w:val="%6."/>
      <w:lvlJc w:val="right"/>
      <w:pPr>
        <w:ind w:left="3186" w:hanging="180"/>
      </w:pPr>
    </w:lvl>
    <w:lvl w:ilvl="6">
      <w:start w:val="1"/>
      <w:numFmt w:val="decimal"/>
      <w:lvlText w:val="%7."/>
      <w:lvlJc w:val="left"/>
      <w:pPr>
        <w:ind w:left="3906" w:hanging="360"/>
      </w:pPr>
    </w:lvl>
    <w:lvl w:ilvl="7">
      <w:start w:val="1"/>
      <w:numFmt w:val="lowerLetter"/>
      <w:lvlText w:val="%8."/>
      <w:lvlJc w:val="left"/>
      <w:pPr>
        <w:ind w:left="4626" w:hanging="360"/>
      </w:pPr>
    </w:lvl>
    <w:lvl w:ilvl="8">
      <w:start w:val="1"/>
      <w:numFmt w:val="lowerRoman"/>
      <w:lvlText w:val="%9."/>
      <w:lvlJc w:val="right"/>
      <w:pPr>
        <w:ind w:left="5346" w:hanging="180"/>
      </w:pPr>
    </w:lvl>
  </w:abstractNum>
  <w:abstractNum w:abstractNumId="3">
    <w:nsid w:val="0F6E2EB8"/>
    <w:multiLevelType w:val="hybridMultilevel"/>
    <w:tmpl w:val="059471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BD02C0"/>
    <w:multiLevelType w:val="hybridMultilevel"/>
    <w:tmpl w:val="A10CECF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F073E8"/>
    <w:multiLevelType w:val="hybridMultilevel"/>
    <w:tmpl w:val="C9C416B8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11E1251A"/>
    <w:multiLevelType w:val="multilevel"/>
    <w:tmpl w:val="A67C6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E74B5" w:themeColor="accent5" w:themeShade="BF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1A6F5A8B"/>
    <w:multiLevelType w:val="hybridMultilevel"/>
    <w:tmpl w:val="96D0199C"/>
    <w:lvl w:ilvl="0" w:tplc="36023E48">
      <w:numFmt w:val="bullet"/>
      <w:lvlText w:val="-"/>
      <w:lvlJc w:val="left"/>
      <w:pPr>
        <w:ind w:left="720" w:hanging="360"/>
      </w:pPr>
      <w:rPr>
        <w:rFonts w:ascii="Calibri Light" w:eastAsia="Cambria" w:hAnsi="Calibri Light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76252"/>
    <w:multiLevelType w:val="hybridMultilevel"/>
    <w:tmpl w:val="8314030A"/>
    <w:lvl w:ilvl="0" w:tplc="0410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DC66E99"/>
    <w:multiLevelType w:val="hybridMultilevel"/>
    <w:tmpl w:val="541AF0B6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10">
    <w:nsid w:val="1F3E372E"/>
    <w:multiLevelType w:val="multilevel"/>
    <w:tmpl w:val="31C0DCE8"/>
    <w:lvl w:ilvl="0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03B25EA"/>
    <w:multiLevelType w:val="hybridMultilevel"/>
    <w:tmpl w:val="7A4E7734"/>
    <w:lvl w:ilvl="0" w:tplc="36023E48">
      <w:numFmt w:val="bullet"/>
      <w:lvlText w:val="-"/>
      <w:lvlJc w:val="left"/>
      <w:pPr>
        <w:ind w:left="1429" w:hanging="360"/>
      </w:pPr>
      <w:rPr>
        <w:rFonts w:ascii="Calibri Light" w:eastAsia="Cambria" w:hAnsi="Calibri Light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F930EA"/>
    <w:multiLevelType w:val="hybridMultilevel"/>
    <w:tmpl w:val="2BC221D0"/>
    <w:lvl w:ilvl="0" w:tplc="A27CD698">
      <w:start w:val="1"/>
      <w:numFmt w:val="lowerLetter"/>
      <w:lvlText w:val="%1)"/>
      <w:lvlJc w:val="left"/>
      <w:pPr>
        <w:ind w:left="81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>
    <w:nsid w:val="25556C50"/>
    <w:multiLevelType w:val="hybridMultilevel"/>
    <w:tmpl w:val="1E90EA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C75CC3"/>
    <w:multiLevelType w:val="hybridMultilevel"/>
    <w:tmpl w:val="E59632BC"/>
    <w:lvl w:ilvl="0" w:tplc="36023E48">
      <w:numFmt w:val="bullet"/>
      <w:lvlText w:val="-"/>
      <w:lvlJc w:val="left"/>
      <w:pPr>
        <w:ind w:left="1712" w:hanging="360"/>
      </w:pPr>
      <w:rPr>
        <w:rFonts w:ascii="Calibri Light" w:eastAsia="Cambria" w:hAnsi="Calibri Light" w:cs="Calibri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>
    <w:nsid w:val="287D08E3"/>
    <w:multiLevelType w:val="hybridMultilevel"/>
    <w:tmpl w:val="2378181A"/>
    <w:lvl w:ilvl="0" w:tplc="04090017">
      <w:start w:val="1"/>
      <w:numFmt w:val="lowerLetter"/>
      <w:lvlText w:val="%1)"/>
      <w:lvlJc w:val="left"/>
      <w:pPr>
        <w:ind w:left="-414" w:hanging="360"/>
      </w:pPr>
    </w:lvl>
    <w:lvl w:ilvl="1" w:tplc="04090019" w:tentative="1">
      <w:start w:val="1"/>
      <w:numFmt w:val="lowerLetter"/>
      <w:lvlText w:val="%2."/>
      <w:lvlJc w:val="left"/>
      <w:pPr>
        <w:ind w:left="306" w:hanging="360"/>
      </w:pPr>
    </w:lvl>
    <w:lvl w:ilvl="2" w:tplc="0409001B" w:tentative="1">
      <w:start w:val="1"/>
      <w:numFmt w:val="lowerRoman"/>
      <w:lvlText w:val="%3."/>
      <w:lvlJc w:val="right"/>
      <w:pPr>
        <w:ind w:left="1026" w:hanging="180"/>
      </w:pPr>
    </w:lvl>
    <w:lvl w:ilvl="3" w:tplc="0409000F" w:tentative="1">
      <w:start w:val="1"/>
      <w:numFmt w:val="decimal"/>
      <w:lvlText w:val="%4."/>
      <w:lvlJc w:val="left"/>
      <w:pPr>
        <w:ind w:left="1746" w:hanging="360"/>
      </w:pPr>
    </w:lvl>
    <w:lvl w:ilvl="4" w:tplc="04090019" w:tentative="1">
      <w:start w:val="1"/>
      <w:numFmt w:val="lowerLetter"/>
      <w:lvlText w:val="%5."/>
      <w:lvlJc w:val="left"/>
      <w:pPr>
        <w:ind w:left="2466" w:hanging="360"/>
      </w:pPr>
    </w:lvl>
    <w:lvl w:ilvl="5" w:tplc="0409001B" w:tentative="1">
      <w:start w:val="1"/>
      <w:numFmt w:val="lowerRoman"/>
      <w:lvlText w:val="%6."/>
      <w:lvlJc w:val="right"/>
      <w:pPr>
        <w:ind w:left="3186" w:hanging="180"/>
      </w:pPr>
    </w:lvl>
    <w:lvl w:ilvl="6" w:tplc="0409000F" w:tentative="1">
      <w:start w:val="1"/>
      <w:numFmt w:val="decimal"/>
      <w:lvlText w:val="%7."/>
      <w:lvlJc w:val="left"/>
      <w:pPr>
        <w:ind w:left="3906" w:hanging="360"/>
      </w:pPr>
    </w:lvl>
    <w:lvl w:ilvl="7" w:tplc="04090019" w:tentative="1">
      <w:start w:val="1"/>
      <w:numFmt w:val="lowerLetter"/>
      <w:lvlText w:val="%8."/>
      <w:lvlJc w:val="left"/>
      <w:pPr>
        <w:ind w:left="4626" w:hanging="360"/>
      </w:pPr>
    </w:lvl>
    <w:lvl w:ilvl="8" w:tplc="040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6">
    <w:nsid w:val="293C0A53"/>
    <w:multiLevelType w:val="multilevel"/>
    <w:tmpl w:val="626C2DA2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Symbol" w:hint="default"/>
        <w:sz w:val="22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cs="Wingdings" w:hint="default"/>
      </w:rPr>
    </w:lvl>
  </w:abstractNum>
  <w:abstractNum w:abstractNumId="17">
    <w:nsid w:val="2AD32560"/>
    <w:multiLevelType w:val="hybridMultilevel"/>
    <w:tmpl w:val="5F6C086A"/>
    <w:lvl w:ilvl="0" w:tplc="77600B42">
      <w:numFmt w:val="bullet"/>
      <w:lvlText w:val="•"/>
      <w:lvlJc w:val="left"/>
      <w:pPr>
        <w:ind w:left="720" w:hanging="360"/>
      </w:pPr>
      <w:rPr>
        <w:rFonts w:ascii="Calibri" w:eastAsia="Cambria" w:hAnsi="Calibri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BC7949"/>
    <w:multiLevelType w:val="hybridMultilevel"/>
    <w:tmpl w:val="8F66A462"/>
    <w:lvl w:ilvl="0" w:tplc="0410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>
    <w:nsid w:val="3022363C"/>
    <w:multiLevelType w:val="multilevel"/>
    <w:tmpl w:val="D8246ED8"/>
    <w:lvl w:ilvl="0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cs="Symbol" w:hint="default"/>
        <w:sz w:val="22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20">
    <w:nsid w:val="306A1C65"/>
    <w:multiLevelType w:val="multilevel"/>
    <w:tmpl w:val="DCBEF1A2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13C1292"/>
    <w:multiLevelType w:val="hybridMultilevel"/>
    <w:tmpl w:val="512672E6"/>
    <w:lvl w:ilvl="0" w:tplc="36023E48">
      <w:numFmt w:val="bullet"/>
      <w:lvlText w:val="-"/>
      <w:lvlJc w:val="left"/>
      <w:pPr>
        <w:ind w:left="1854" w:hanging="360"/>
      </w:pPr>
      <w:rPr>
        <w:rFonts w:ascii="Calibri Light" w:eastAsia="Cambria" w:hAnsi="Calibri Light" w:cs="Calibri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36214800"/>
    <w:multiLevelType w:val="hybridMultilevel"/>
    <w:tmpl w:val="FA868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47B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CD0271"/>
    <w:multiLevelType w:val="hybridMultilevel"/>
    <w:tmpl w:val="F0A8E47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544EC8"/>
    <w:multiLevelType w:val="multilevel"/>
    <w:tmpl w:val="A67C6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E74B5" w:themeColor="accent5" w:themeShade="BF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>
    <w:nsid w:val="3C7C15B6"/>
    <w:multiLevelType w:val="multilevel"/>
    <w:tmpl w:val="26DAE4FC"/>
    <w:lvl w:ilvl="0">
      <w:start w:val="1"/>
      <w:numFmt w:val="bullet"/>
      <w:lvlText w:val="•"/>
      <w:lvlJc w:val="left"/>
      <w:pPr>
        <w:ind w:left="862" w:hanging="360"/>
      </w:pPr>
      <w:rPr>
        <w:rFonts w:ascii="Calibri Light" w:hAnsi="Calibri Light" w:cs="Calibri Light" w:hint="default"/>
        <w:b/>
        <w:sz w:val="22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6">
    <w:nsid w:val="3CE5665F"/>
    <w:multiLevelType w:val="hybridMultilevel"/>
    <w:tmpl w:val="30A0FA6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3F655366"/>
    <w:multiLevelType w:val="hybridMultilevel"/>
    <w:tmpl w:val="680622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3362775"/>
    <w:multiLevelType w:val="hybridMultilevel"/>
    <w:tmpl w:val="A75619FC"/>
    <w:lvl w:ilvl="0" w:tplc="36023E48">
      <w:numFmt w:val="bullet"/>
      <w:lvlText w:val="-"/>
      <w:lvlJc w:val="left"/>
      <w:pPr>
        <w:ind w:left="786" w:hanging="360"/>
      </w:pPr>
      <w:rPr>
        <w:rFonts w:ascii="Calibri Light" w:eastAsia="Cambria" w:hAnsi="Calibri Light" w:cs="Calibri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49E46D13"/>
    <w:multiLevelType w:val="hybridMultilevel"/>
    <w:tmpl w:val="A1AE0542"/>
    <w:lvl w:ilvl="0" w:tplc="F2DA42A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2A682B"/>
    <w:multiLevelType w:val="hybridMultilevel"/>
    <w:tmpl w:val="66A2B7B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4D7D09F3"/>
    <w:multiLevelType w:val="hybridMultilevel"/>
    <w:tmpl w:val="34F03BAC"/>
    <w:lvl w:ilvl="0" w:tplc="1ADCDA9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>
    <w:nsid w:val="58102F26"/>
    <w:multiLevelType w:val="multilevel"/>
    <w:tmpl w:val="EABE19AE"/>
    <w:lvl w:ilvl="0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cs="Symbol" w:hint="default"/>
        <w:sz w:val="22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33">
    <w:nsid w:val="5FA50742"/>
    <w:multiLevelType w:val="hybridMultilevel"/>
    <w:tmpl w:val="63B8E838"/>
    <w:lvl w:ilvl="0" w:tplc="4156141E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>
    <w:nsid w:val="61C172A6"/>
    <w:multiLevelType w:val="hybridMultilevel"/>
    <w:tmpl w:val="2A2EA936"/>
    <w:lvl w:ilvl="0" w:tplc="36023E48">
      <w:numFmt w:val="bullet"/>
      <w:lvlText w:val="-"/>
      <w:lvlJc w:val="left"/>
      <w:pPr>
        <w:ind w:left="720" w:hanging="360"/>
      </w:pPr>
      <w:rPr>
        <w:rFonts w:ascii="Calibri Light" w:eastAsia="Cambria" w:hAnsi="Calibri Light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7042A8"/>
    <w:multiLevelType w:val="hybridMultilevel"/>
    <w:tmpl w:val="8FA88656"/>
    <w:lvl w:ilvl="0" w:tplc="0410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61E6C2C"/>
    <w:multiLevelType w:val="hybridMultilevel"/>
    <w:tmpl w:val="2AC42D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DD6B3E"/>
    <w:multiLevelType w:val="hybridMultilevel"/>
    <w:tmpl w:val="FAD2F024"/>
    <w:lvl w:ilvl="0" w:tplc="36023E48">
      <w:numFmt w:val="bullet"/>
      <w:lvlText w:val="-"/>
      <w:lvlJc w:val="left"/>
      <w:pPr>
        <w:ind w:left="1712" w:hanging="360"/>
      </w:pPr>
      <w:rPr>
        <w:rFonts w:ascii="Calibri Light" w:eastAsia="Cambria" w:hAnsi="Calibri Light" w:cs="Calibri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8">
    <w:nsid w:val="67713617"/>
    <w:multiLevelType w:val="hybridMultilevel"/>
    <w:tmpl w:val="BBD202C0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>
    <w:nsid w:val="68902148"/>
    <w:multiLevelType w:val="hybridMultilevel"/>
    <w:tmpl w:val="53F411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560C01"/>
    <w:multiLevelType w:val="hybridMultilevel"/>
    <w:tmpl w:val="AE162AC8"/>
    <w:lvl w:ilvl="0" w:tplc="9CF6E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580C43BA">
      <w:numFmt w:val="bullet"/>
      <w:lvlText w:val="−"/>
      <w:lvlJc w:val="left"/>
      <w:pPr>
        <w:ind w:left="1440" w:hanging="360"/>
      </w:pPr>
      <w:rPr>
        <w:rFonts w:ascii="Calibri" w:eastAsia="Cambria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DE4183"/>
    <w:multiLevelType w:val="hybridMultilevel"/>
    <w:tmpl w:val="05D404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66207D"/>
    <w:multiLevelType w:val="hybridMultilevel"/>
    <w:tmpl w:val="0E2AC0F2"/>
    <w:lvl w:ilvl="0" w:tplc="0410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717449C0"/>
    <w:multiLevelType w:val="hybridMultilevel"/>
    <w:tmpl w:val="1AA21864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4">
    <w:nsid w:val="75CA1334"/>
    <w:multiLevelType w:val="hybridMultilevel"/>
    <w:tmpl w:val="BFF24C6C"/>
    <w:lvl w:ilvl="0" w:tplc="36023E48">
      <w:numFmt w:val="bullet"/>
      <w:lvlText w:val="-"/>
      <w:lvlJc w:val="left"/>
      <w:pPr>
        <w:ind w:left="1145" w:hanging="360"/>
      </w:pPr>
      <w:rPr>
        <w:rFonts w:ascii="Calibri Light" w:eastAsia="Cambria" w:hAnsi="Calibri Light" w:cs="Calibri" w:hint="default"/>
      </w:rPr>
    </w:lvl>
    <w:lvl w:ilvl="1" w:tplc="0410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5">
    <w:nsid w:val="770834BA"/>
    <w:multiLevelType w:val="hybridMultilevel"/>
    <w:tmpl w:val="0E7CF4F0"/>
    <w:lvl w:ilvl="0" w:tplc="0410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6">
    <w:nsid w:val="78843940"/>
    <w:multiLevelType w:val="hybridMultilevel"/>
    <w:tmpl w:val="258A7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FF01DC"/>
    <w:multiLevelType w:val="hybridMultilevel"/>
    <w:tmpl w:val="36B05652"/>
    <w:lvl w:ilvl="0" w:tplc="0410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>
    <w:nsid w:val="7B5E2530"/>
    <w:multiLevelType w:val="multilevel"/>
    <w:tmpl w:val="D71CC570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Symbol" w:hint="default"/>
        <w:sz w:val="22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cs="Wingdings" w:hint="default"/>
      </w:rPr>
    </w:lvl>
  </w:abstractNum>
  <w:abstractNum w:abstractNumId="49">
    <w:nsid w:val="7C230CA2"/>
    <w:multiLevelType w:val="hybridMultilevel"/>
    <w:tmpl w:val="0EF8A00E"/>
    <w:lvl w:ilvl="0" w:tplc="7892082E">
      <w:start w:val="5"/>
      <w:numFmt w:val="bullet"/>
      <w:lvlText w:val="-"/>
      <w:lvlJc w:val="left"/>
      <w:pPr>
        <w:ind w:left="1800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>
    <w:nsid w:val="7E7D47B0"/>
    <w:multiLevelType w:val="hybridMultilevel"/>
    <w:tmpl w:val="B0C87CDA"/>
    <w:lvl w:ilvl="0" w:tplc="A202929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E7D5081"/>
    <w:multiLevelType w:val="multilevel"/>
    <w:tmpl w:val="A67C6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E74B5" w:themeColor="accent5" w:themeShade="BF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2">
    <w:nsid w:val="7FF52574"/>
    <w:multiLevelType w:val="multilevel"/>
    <w:tmpl w:val="FEF00372"/>
    <w:lvl w:ilvl="0">
      <w:start w:val="1"/>
      <w:numFmt w:val="bullet"/>
      <w:lvlText w:val="-"/>
      <w:lvlJc w:val="left"/>
      <w:pPr>
        <w:ind w:left="862" w:hanging="360"/>
      </w:pPr>
      <w:rPr>
        <w:rFonts w:ascii="Calibri Light" w:hAnsi="Calibri Light" w:cs="Calibri Light" w:hint="default"/>
        <w:b/>
        <w:sz w:val="22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24"/>
  </w:num>
  <w:num w:numId="3">
    <w:abstractNumId w:val="28"/>
  </w:num>
  <w:num w:numId="4">
    <w:abstractNumId w:val="44"/>
  </w:num>
  <w:num w:numId="5">
    <w:abstractNumId w:val="31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17"/>
  </w:num>
  <w:num w:numId="9">
    <w:abstractNumId w:val="29"/>
  </w:num>
  <w:num w:numId="10">
    <w:abstractNumId w:val="0"/>
  </w:num>
  <w:num w:numId="11">
    <w:abstractNumId w:val="9"/>
  </w:num>
  <w:num w:numId="12">
    <w:abstractNumId w:val="35"/>
  </w:num>
  <w:num w:numId="13">
    <w:abstractNumId w:val="43"/>
  </w:num>
  <w:num w:numId="14">
    <w:abstractNumId w:val="12"/>
  </w:num>
  <w:num w:numId="15">
    <w:abstractNumId w:val="8"/>
  </w:num>
  <w:num w:numId="16">
    <w:abstractNumId w:val="46"/>
  </w:num>
  <w:num w:numId="17">
    <w:abstractNumId w:val="22"/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0"/>
  </w:num>
  <w:num w:numId="20">
    <w:abstractNumId w:val="18"/>
  </w:num>
  <w:num w:numId="21">
    <w:abstractNumId w:val="45"/>
  </w:num>
  <w:num w:numId="22">
    <w:abstractNumId w:val="42"/>
  </w:num>
  <w:num w:numId="23">
    <w:abstractNumId w:val="26"/>
  </w:num>
  <w:num w:numId="24">
    <w:abstractNumId w:val="23"/>
  </w:num>
  <w:num w:numId="25">
    <w:abstractNumId w:val="51"/>
  </w:num>
  <w:num w:numId="26">
    <w:abstractNumId w:val="5"/>
  </w:num>
  <w:num w:numId="27">
    <w:abstractNumId w:val="11"/>
  </w:num>
  <w:num w:numId="28">
    <w:abstractNumId w:val="21"/>
  </w:num>
  <w:num w:numId="29">
    <w:abstractNumId w:val="1"/>
  </w:num>
  <w:num w:numId="30">
    <w:abstractNumId w:val="49"/>
  </w:num>
  <w:num w:numId="31">
    <w:abstractNumId w:val="37"/>
  </w:num>
  <w:num w:numId="32">
    <w:abstractNumId w:val="40"/>
  </w:num>
  <w:num w:numId="33">
    <w:abstractNumId w:val="30"/>
  </w:num>
  <w:num w:numId="34">
    <w:abstractNumId w:val="4"/>
  </w:num>
  <w:num w:numId="35">
    <w:abstractNumId w:val="36"/>
  </w:num>
  <w:num w:numId="36">
    <w:abstractNumId w:val="47"/>
  </w:num>
  <w:num w:numId="37">
    <w:abstractNumId w:val="15"/>
  </w:num>
  <w:num w:numId="38">
    <w:abstractNumId w:val="3"/>
  </w:num>
  <w:num w:numId="39">
    <w:abstractNumId w:val="48"/>
  </w:num>
  <w:num w:numId="40">
    <w:abstractNumId w:val="52"/>
  </w:num>
  <w:num w:numId="41">
    <w:abstractNumId w:val="25"/>
  </w:num>
  <w:num w:numId="42">
    <w:abstractNumId w:val="7"/>
  </w:num>
  <w:num w:numId="43">
    <w:abstractNumId w:val="20"/>
  </w:num>
  <w:num w:numId="44">
    <w:abstractNumId w:val="41"/>
  </w:num>
  <w:num w:numId="45">
    <w:abstractNumId w:val="10"/>
  </w:num>
  <w:num w:numId="46">
    <w:abstractNumId w:val="19"/>
  </w:num>
  <w:num w:numId="47">
    <w:abstractNumId w:val="32"/>
  </w:num>
  <w:num w:numId="48">
    <w:abstractNumId w:val="2"/>
  </w:num>
  <w:num w:numId="49">
    <w:abstractNumId w:val="14"/>
  </w:num>
  <w:num w:numId="50">
    <w:abstractNumId w:val="6"/>
  </w:num>
  <w:num w:numId="51">
    <w:abstractNumId w:val="34"/>
  </w:num>
  <w:num w:numId="52">
    <w:abstractNumId w:val="13"/>
  </w:num>
  <w:num w:numId="53">
    <w:abstractNumId w:val="16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E3C2A"/>
    <w:rsid w:val="000004CE"/>
    <w:rsid w:val="00003541"/>
    <w:rsid w:val="00003F08"/>
    <w:rsid w:val="00012136"/>
    <w:rsid w:val="00016BA0"/>
    <w:rsid w:val="00030C2E"/>
    <w:rsid w:val="0003737B"/>
    <w:rsid w:val="00042C6F"/>
    <w:rsid w:val="000444A2"/>
    <w:rsid w:val="000458CE"/>
    <w:rsid w:val="00051089"/>
    <w:rsid w:val="0005242B"/>
    <w:rsid w:val="0005242E"/>
    <w:rsid w:val="000532E4"/>
    <w:rsid w:val="000625B1"/>
    <w:rsid w:val="00062AE1"/>
    <w:rsid w:val="000630F0"/>
    <w:rsid w:val="00072B2A"/>
    <w:rsid w:val="00074199"/>
    <w:rsid w:val="00075DF3"/>
    <w:rsid w:val="000802FC"/>
    <w:rsid w:val="00083FC7"/>
    <w:rsid w:val="00091CDA"/>
    <w:rsid w:val="00095EA3"/>
    <w:rsid w:val="000B1415"/>
    <w:rsid w:val="000B4884"/>
    <w:rsid w:val="000B5806"/>
    <w:rsid w:val="000D1AF3"/>
    <w:rsid w:val="000E099F"/>
    <w:rsid w:val="000E2223"/>
    <w:rsid w:val="000E25A5"/>
    <w:rsid w:val="000F7C4D"/>
    <w:rsid w:val="00105E1C"/>
    <w:rsid w:val="001075FB"/>
    <w:rsid w:val="00113000"/>
    <w:rsid w:val="00114A06"/>
    <w:rsid w:val="00115988"/>
    <w:rsid w:val="00126A49"/>
    <w:rsid w:val="001271EF"/>
    <w:rsid w:val="001319C4"/>
    <w:rsid w:val="0013250A"/>
    <w:rsid w:val="00140E05"/>
    <w:rsid w:val="0014182B"/>
    <w:rsid w:val="001466CD"/>
    <w:rsid w:val="001475F5"/>
    <w:rsid w:val="00153935"/>
    <w:rsid w:val="00155A2A"/>
    <w:rsid w:val="00155E2E"/>
    <w:rsid w:val="00156079"/>
    <w:rsid w:val="0016590B"/>
    <w:rsid w:val="001677A8"/>
    <w:rsid w:val="00167ABD"/>
    <w:rsid w:val="00170388"/>
    <w:rsid w:val="001710AD"/>
    <w:rsid w:val="001805C0"/>
    <w:rsid w:val="001868EB"/>
    <w:rsid w:val="00190A4B"/>
    <w:rsid w:val="00194B4C"/>
    <w:rsid w:val="00197CFC"/>
    <w:rsid w:val="001A2E45"/>
    <w:rsid w:val="001A4B31"/>
    <w:rsid w:val="001A59DB"/>
    <w:rsid w:val="001B524E"/>
    <w:rsid w:val="001B7133"/>
    <w:rsid w:val="001C408A"/>
    <w:rsid w:val="001C4211"/>
    <w:rsid w:val="001D23CF"/>
    <w:rsid w:val="001E11FF"/>
    <w:rsid w:val="001E2588"/>
    <w:rsid w:val="001E35CF"/>
    <w:rsid w:val="001E4717"/>
    <w:rsid w:val="001E5014"/>
    <w:rsid w:val="001E67A3"/>
    <w:rsid w:val="001E76D6"/>
    <w:rsid w:val="001F045A"/>
    <w:rsid w:val="001F2B4A"/>
    <w:rsid w:val="001F463E"/>
    <w:rsid w:val="001F4854"/>
    <w:rsid w:val="0020149C"/>
    <w:rsid w:val="0020262E"/>
    <w:rsid w:val="00203A5F"/>
    <w:rsid w:val="00205A26"/>
    <w:rsid w:val="00206095"/>
    <w:rsid w:val="002117B4"/>
    <w:rsid w:val="002117D5"/>
    <w:rsid w:val="002155E1"/>
    <w:rsid w:val="002301F2"/>
    <w:rsid w:val="00235698"/>
    <w:rsid w:val="00235714"/>
    <w:rsid w:val="00235B51"/>
    <w:rsid w:val="0023765F"/>
    <w:rsid w:val="00245620"/>
    <w:rsid w:val="00250A96"/>
    <w:rsid w:val="00251BED"/>
    <w:rsid w:val="00251E3E"/>
    <w:rsid w:val="002521A3"/>
    <w:rsid w:val="002575C9"/>
    <w:rsid w:val="00262A28"/>
    <w:rsid w:val="00271087"/>
    <w:rsid w:val="00271BFB"/>
    <w:rsid w:val="00272160"/>
    <w:rsid w:val="00282C61"/>
    <w:rsid w:val="00283670"/>
    <w:rsid w:val="00284F72"/>
    <w:rsid w:val="00286199"/>
    <w:rsid w:val="00287AE0"/>
    <w:rsid w:val="0029224C"/>
    <w:rsid w:val="00293F18"/>
    <w:rsid w:val="00295FFE"/>
    <w:rsid w:val="002A4D5C"/>
    <w:rsid w:val="002A6359"/>
    <w:rsid w:val="002B025E"/>
    <w:rsid w:val="002B371A"/>
    <w:rsid w:val="002B3E43"/>
    <w:rsid w:val="002B59D3"/>
    <w:rsid w:val="002B6DB2"/>
    <w:rsid w:val="002C4EF7"/>
    <w:rsid w:val="002C74A1"/>
    <w:rsid w:val="002D221C"/>
    <w:rsid w:val="002E10BC"/>
    <w:rsid w:val="002E1A3E"/>
    <w:rsid w:val="002E6384"/>
    <w:rsid w:val="002E6B20"/>
    <w:rsid w:val="002E6FFD"/>
    <w:rsid w:val="002E7AD3"/>
    <w:rsid w:val="002F0EBB"/>
    <w:rsid w:val="002F1249"/>
    <w:rsid w:val="002F2534"/>
    <w:rsid w:val="002F357C"/>
    <w:rsid w:val="002F3943"/>
    <w:rsid w:val="00301749"/>
    <w:rsid w:val="00302EA3"/>
    <w:rsid w:val="00303A5F"/>
    <w:rsid w:val="00304DEB"/>
    <w:rsid w:val="00310EFF"/>
    <w:rsid w:val="003117AD"/>
    <w:rsid w:val="00311B4E"/>
    <w:rsid w:val="00313F12"/>
    <w:rsid w:val="00314261"/>
    <w:rsid w:val="00315A08"/>
    <w:rsid w:val="00316826"/>
    <w:rsid w:val="00316A53"/>
    <w:rsid w:val="00320EFF"/>
    <w:rsid w:val="00321DCF"/>
    <w:rsid w:val="003258B5"/>
    <w:rsid w:val="003268E0"/>
    <w:rsid w:val="00327C33"/>
    <w:rsid w:val="003370F3"/>
    <w:rsid w:val="00343935"/>
    <w:rsid w:val="003440C8"/>
    <w:rsid w:val="00347C2A"/>
    <w:rsid w:val="00351AD1"/>
    <w:rsid w:val="003520A7"/>
    <w:rsid w:val="003520BF"/>
    <w:rsid w:val="003534BB"/>
    <w:rsid w:val="00353B04"/>
    <w:rsid w:val="00353E30"/>
    <w:rsid w:val="00356548"/>
    <w:rsid w:val="0036086A"/>
    <w:rsid w:val="00361F9E"/>
    <w:rsid w:val="0036405D"/>
    <w:rsid w:val="00366108"/>
    <w:rsid w:val="00367EE1"/>
    <w:rsid w:val="00370614"/>
    <w:rsid w:val="00371759"/>
    <w:rsid w:val="00376436"/>
    <w:rsid w:val="00385378"/>
    <w:rsid w:val="00385B22"/>
    <w:rsid w:val="003911A3"/>
    <w:rsid w:val="0039157E"/>
    <w:rsid w:val="0039508F"/>
    <w:rsid w:val="00395236"/>
    <w:rsid w:val="00395454"/>
    <w:rsid w:val="00395AB9"/>
    <w:rsid w:val="00397D3D"/>
    <w:rsid w:val="00397F05"/>
    <w:rsid w:val="003A07E2"/>
    <w:rsid w:val="003A27E3"/>
    <w:rsid w:val="003A30AA"/>
    <w:rsid w:val="003A3857"/>
    <w:rsid w:val="003B0471"/>
    <w:rsid w:val="003B308E"/>
    <w:rsid w:val="003C0E8C"/>
    <w:rsid w:val="003C32EB"/>
    <w:rsid w:val="003C4D0D"/>
    <w:rsid w:val="003D08B5"/>
    <w:rsid w:val="003D0BAA"/>
    <w:rsid w:val="003D3071"/>
    <w:rsid w:val="003D3C5E"/>
    <w:rsid w:val="003E3C2A"/>
    <w:rsid w:val="003E49B6"/>
    <w:rsid w:val="003F144B"/>
    <w:rsid w:val="003F4E7A"/>
    <w:rsid w:val="003F55EB"/>
    <w:rsid w:val="003F6DAD"/>
    <w:rsid w:val="004001BB"/>
    <w:rsid w:val="004008A2"/>
    <w:rsid w:val="00401EB7"/>
    <w:rsid w:val="004029FD"/>
    <w:rsid w:val="00404516"/>
    <w:rsid w:val="00404D81"/>
    <w:rsid w:val="004109F7"/>
    <w:rsid w:val="00414697"/>
    <w:rsid w:val="00415FF0"/>
    <w:rsid w:val="00420414"/>
    <w:rsid w:val="00420E73"/>
    <w:rsid w:val="004219D1"/>
    <w:rsid w:val="00421ADB"/>
    <w:rsid w:val="00425AE9"/>
    <w:rsid w:val="00427600"/>
    <w:rsid w:val="00442A75"/>
    <w:rsid w:val="00462A3A"/>
    <w:rsid w:val="00470123"/>
    <w:rsid w:val="00470DCF"/>
    <w:rsid w:val="00471FAB"/>
    <w:rsid w:val="004743AC"/>
    <w:rsid w:val="004772B7"/>
    <w:rsid w:val="00481028"/>
    <w:rsid w:val="00482B9E"/>
    <w:rsid w:val="00493781"/>
    <w:rsid w:val="0049383F"/>
    <w:rsid w:val="004955A4"/>
    <w:rsid w:val="0049598F"/>
    <w:rsid w:val="004A19A0"/>
    <w:rsid w:val="004A6C2C"/>
    <w:rsid w:val="004B333D"/>
    <w:rsid w:val="004B4668"/>
    <w:rsid w:val="004B55B7"/>
    <w:rsid w:val="004B6767"/>
    <w:rsid w:val="004B6F36"/>
    <w:rsid w:val="004C013D"/>
    <w:rsid w:val="004C08D4"/>
    <w:rsid w:val="004C0B10"/>
    <w:rsid w:val="004C6D2D"/>
    <w:rsid w:val="004D1830"/>
    <w:rsid w:val="004D1BEF"/>
    <w:rsid w:val="004E0AF1"/>
    <w:rsid w:val="004E12D6"/>
    <w:rsid w:val="004E362C"/>
    <w:rsid w:val="004E5F00"/>
    <w:rsid w:val="004E674A"/>
    <w:rsid w:val="004F0F35"/>
    <w:rsid w:val="004F2FA1"/>
    <w:rsid w:val="004F5CBA"/>
    <w:rsid w:val="004F6CB6"/>
    <w:rsid w:val="004F7FFA"/>
    <w:rsid w:val="00502C84"/>
    <w:rsid w:val="005065F1"/>
    <w:rsid w:val="00507E93"/>
    <w:rsid w:val="00511E07"/>
    <w:rsid w:val="00514677"/>
    <w:rsid w:val="00514C90"/>
    <w:rsid w:val="0052334F"/>
    <w:rsid w:val="005240EC"/>
    <w:rsid w:val="00524D73"/>
    <w:rsid w:val="00527853"/>
    <w:rsid w:val="00530CFA"/>
    <w:rsid w:val="005372DC"/>
    <w:rsid w:val="00541D1E"/>
    <w:rsid w:val="00543E68"/>
    <w:rsid w:val="005442AA"/>
    <w:rsid w:val="00544F25"/>
    <w:rsid w:val="0054616D"/>
    <w:rsid w:val="00547558"/>
    <w:rsid w:val="00551CBB"/>
    <w:rsid w:val="005524A1"/>
    <w:rsid w:val="00552829"/>
    <w:rsid w:val="005543B8"/>
    <w:rsid w:val="0055580C"/>
    <w:rsid w:val="00562E5B"/>
    <w:rsid w:val="00565C23"/>
    <w:rsid w:val="005717EA"/>
    <w:rsid w:val="00574FEB"/>
    <w:rsid w:val="00577A00"/>
    <w:rsid w:val="00577C39"/>
    <w:rsid w:val="0058006B"/>
    <w:rsid w:val="0058024D"/>
    <w:rsid w:val="00580CA4"/>
    <w:rsid w:val="00582D86"/>
    <w:rsid w:val="00590AD6"/>
    <w:rsid w:val="00590EFB"/>
    <w:rsid w:val="00593FEE"/>
    <w:rsid w:val="005964DD"/>
    <w:rsid w:val="005A498B"/>
    <w:rsid w:val="005A7147"/>
    <w:rsid w:val="005B55B9"/>
    <w:rsid w:val="005B5E4A"/>
    <w:rsid w:val="005B632D"/>
    <w:rsid w:val="005C2D55"/>
    <w:rsid w:val="005C64DF"/>
    <w:rsid w:val="005C7219"/>
    <w:rsid w:val="005D5E3C"/>
    <w:rsid w:val="005E2C39"/>
    <w:rsid w:val="005E2F6C"/>
    <w:rsid w:val="005F0FC4"/>
    <w:rsid w:val="005F2AF7"/>
    <w:rsid w:val="005F5ADD"/>
    <w:rsid w:val="005F6E52"/>
    <w:rsid w:val="00601CC9"/>
    <w:rsid w:val="00602EC4"/>
    <w:rsid w:val="006039D7"/>
    <w:rsid w:val="00603B13"/>
    <w:rsid w:val="006072D2"/>
    <w:rsid w:val="00611ADF"/>
    <w:rsid w:val="00611EF5"/>
    <w:rsid w:val="00611FAB"/>
    <w:rsid w:val="00622CDA"/>
    <w:rsid w:val="00623090"/>
    <w:rsid w:val="006259B3"/>
    <w:rsid w:val="00625DD9"/>
    <w:rsid w:val="00625E31"/>
    <w:rsid w:val="00626A02"/>
    <w:rsid w:val="00626B8D"/>
    <w:rsid w:val="006318A2"/>
    <w:rsid w:val="006341A1"/>
    <w:rsid w:val="00635A68"/>
    <w:rsid w:val="00641F59"/>
    <w:rsid w:val="00643E67"/>
    <w:rsid w:val="00647A84"/>
    <w:rsid w:val="00647ECD"/>
    <w:rsid w:val="00650E5A"/>
    <w:rsid w:val="00652479"/>
    <w:rsid w:val="006543FF"/>
    <w:rsid w:val="0065450E"/>
    <w:rsid w:val="0065501B"/>
    <w:rsid w:val="00655D20"/>
    <w:rsid w:val="0066209A"/>
    <w:rsid w:val="00663D59"/>
    <w:rsid w:val="006657DA"/>
    <w:rsid w:val="00667251"/>
    <w:rsid w:val="0067069C"/>
    <w:rsid w:val="00670FCC"/>
    <w:rsid w:val="006742DE"/>
    <w:rsid w:val="0067606B"/>
    <w:rsid w:val="0067667D"/>
    <w:rsid w:val="00676F92"/>
    <w:rsid w:val="006770FA"/>
    <w:rsid w:val="0068759A"/>
    <w:rsid w:val="006926DC"/>
    <w:rsid w:val="006926F4"/>
    <w:rsid w:val="00696E9F"/>
    <w:rsid w:val="006A5815"/>
    <w:rsid w:val="006A6BC1"/>
    <w:rsid w:val="006B19D3"/>
    <w:rsid w:val="006B4C51"/>
    <w:rsid w:val="006B6467"/>
    <w:rsid w:val="006C16BF"/>
    <w:rsid w:val="006C19DB"/>
    <w:rsid w:val="006C1E9E"/>
    <w:rsid w:val="006D395B"/>
    <w:rsid w:val="006D45C1"/>
    <w:rsid w:val="006D72BE"/>
    <w:rsid w:val="006E2E33"/>
    <w:rsid w:val="006F129E"/>
    <w:rsid w:val="006F3BB4"/>
    <w:rsid w:val="006F45BB"/>
    <w:rsid w:val="006F61C7"/>
    <w:rsid w:val="006F6DAC"/>
    <w:rsid w:val="007010FF"/>
    <w:rsid w:val="0070552E"/>
    <w:rsid w:val="0070662F"/>
    <w:rsid w:val="00714DBD"/>
    <w:rsid w:val="0071513B"/>
    <w:rsid w:val="00715C11"/>
    <w:rsid w:val="0072382E"/>
    <w:rsid w:val="00735482"/>
    <w:rsid w:val="0073563A"/>
    <w:rsid w:val="007361C5"/>
    <w:rsid w:val="0073672F"/>
    <w:rsid w:val="00736970"/>
    <w:rsid w:val="00742593"/>
    <w:rsid w:val="007435D7"/>
    <w:rsid w:val="00744A02"/>
    <w:rsid w:val="00747697"/>
    <w:rsid w:val="00752C0F"/>
    <w:rsid w:val="0075576B"/>
    <w:rsid w:val="00756A91"/>
    <w:rsid w:val="007570EC"/>
    <w:rsid w:val="007610A6"/>
    <w:rsid w:val="00761BD7"/>
    <w:rsid w:val="007628FC"/>
    <w:rsid w:val="00767336"/>
    <w:rsid w:val="00767548"/>
    <w:rsid w:val="007735D6"/>
    <w:rsid w:val="00776309"/>
    <w:rsid w:val="00785AA4"/>
    <w:rsid w:val="00787C51"/>
    <w:rsid w:val="0079005B"/>
    <w:rsid w:val="00791DA0"/>
    <w:rsid w:val="007921F5"/>
    <w:rsid w:val="00796817"/>
    <w:rsid w:val="007970F8"/>
    <w:rsid w:val="007978EA"/>
    <w:rsid w:val="00797D76"/>
    <w:rsid w:val="007A02E3"/>
    <w:rsid w:val="007A1F91"/>
    <w:rsid w:val="007A278A"/>
    <w:rsid w:val="007A478D"/>
    <w:rsid w:val="007B57E4"/>
    <w:rsid w:val="007B6428"/>
    <w:rsid w:val="007C10CE"/>
    <w:rsid w:val="007C1769"/>
    <w:rsid w:val="007D0429"/>
    <w:rsid w:val="007D1323"/>
    <w:rsid w:val="007D2920"/>
    <w:rsid w:val="007D48CB"/>
    <w:rsid w:val="007D50C6"/>
    <w:rsid w:val="007D5AD4"/>
    <w:rsid w:val="007D67CA"/>
    <w:rsid w:val="007D71FB"/>
    <w:rsid w:val="007E08F6"/>
    <w:rsid w:val="007E1341"/>
    <w:rsid w:val="007E293B"/>
    <w:rsid w:val="007E2E5E"/>
    <w:rsid w:val="007E4C2B"/>
    <w:rsid w:val="007E53A5"/>
    <w:rsid w:val="008004B2"/>
    <w:rsid w:val="00800D4E"/>
    <w:rsid w:val="00802EBD"/>
    <w:rsid w:val="00804F47"/>
    <w:rsid w:val="00811360"/>
    <w:rsid w:val="0082093F"/>
    <w:rsid w:val="008254A7"/>
    <w:rsid w:val="0082582C"/>
    <w:rsid w:val="00831CE9"/>
    <w:rsid w:val="00835C5F"/>
    <w:rsid w:val="008367EB"/>
    <w:rsid w:val="008369D1"/>
    <w:rsid w:val="008375F0"/>
    <w:rsid w:val="00840594"/>
    <w:rsid w:val="00840FE4"/>
    <w:rsid w:val="008443D8"/>
    <w:rsid w:val="00844AD7"/>
    <w:rsid w:val="0084570F"/>
    <w:rsid w:val="00847D33"/>
    <w:rsid w:val="00847F79"/>
    <w:rsid w:val="00850935"/>
    <w:rsid w:val="00850FFB"/>
    <w:rsid w:val="00852C63"/>
    <w:rsid w:val="008544B3"/>
    <w:rsid w:val="00855541"/>
    <w:rsid w:val="0085582D"/>
    <w:rsid w:val="0085664E"/>
    <w:rsid w:val="0085665F"/>
    <w:rsid w:val="00860BF4"/>
    <w:rsid w:val="0086282A"/>
    <w:rsid w:val="00867D40"/>
    <w:rsid w:val="008708D0"/>
    <w:rsid w:val="008729B0"/>
    <w:rsid w:val="0088059B"/>
    <w:rsid w:val="008810B1"/>
    <w:rsid w:val="0088350A"/>
    <w:rsid w:val="008840E7"/>
    <w:rsid w:val="00886560"/>
    <w:rsid w:val="0089023F"/>
    <w:rsid w:val="008927F9"/>
    <w:rsid w:val="0089317E"/>
    <w:rsid w:val="00896041"/>
    <w:rsid w:val="008A2D4E"/>
    <w:rsid w:val="008A66B1"/>
    <w:rsid w:val="008A6835"/>
    <w:rsid w:val="008A69CC"/>
    <w:rsid w:val="008B210A"/>
    <w:rsid w:val="008B56B8"/>
    <w:rsid w:val="008B5A79"/>
    <w:rsid w:val="008B6DD7"/>
    <w:rsid w:val="008B7C4F"/>
    <w:rsid w:val="008C0552"/>
    <w:rsid w:val="008C271C"/>
    <w:rsid w:val="008C50C9"/>
    <w:rsid w:val="008C5D03"/>
    <w:rsid w:val="008C6D19"/>
    <w:rsid w:val="008D471B"/>
    <w:rsid w:val="008E2AB8"/>
    <w:rsid w:val="008E5AF8"/>
    <w:rsid w:val="008F18DF"/>
    <w:rsid w:val="008F405E"/>
    <w:rsid w:val="008F72A1"/>
    <w:rsid w:val="00910920"/>
    <w:rsid w:val="00911D0F"/>
    <w:rsid w:val="0091429E"/>
    <w:rsid w:val="00916092"/>
    <w:rsid w:val="00917A61"/>
    <w:rsid w:val="00923F58"/>
    <w:rsid w:val="00924A3C"/>
    <w:rsid w:val="00925AD0"/>
    <w:rsid w:val="00926AB4"/>
    <w:rsid w:val="00926BCA"/>
    <w:rsid w:val="00932C12"/>
    <w:rsid w:val="0093355B"/>
    <w:rsid w:val="009356FB"/>
    <w:rsid w:val="00935B4C"/>
    <w:rsid w:val="009368D4"/>
    <w:rsid w:val="00936BE9"/>
    <w:rsid w:val="00936DEA"/>
    <w:rsid w:val="00937DE5"/>
    <w:rsid w:val="0094355F"/>
    <w:rsid w:val="009463C0"/>
    <w:rsid w:val="0095092E"/>
    <w:rsid w:val="00950DC1"/>
    <w:rsid w:val="00957AD3"/>
    <w:rsid w:val="00960028"/>
    <w:rsid w:val="0096039F"/>
    <w:rsid w:val="00960845"/>
    <w:rsid w:val="009610E2"/>
    <w:rsid w:val="00962355"/>
    <w:rsid w:val="009644EB"/>
    <w:rsid w:val="00964D3D"/>
    <w:rsid w:val="009710AE"/>
    <w:rsid w:val="00977DC7"/>
    <w:rsid w:val="00983959"/>
    <w:rsid w:val="00983AD4"/>
    <w:rsid w:val="0098693B"/>
    <w:rsid w:val="00987B22"/>
    <w:rsid w:val="00987EA7"/>
    <w:rsid w:val="00990E68"/>
    <w:rsid w:val="00993E8A"/>
    <w:rsid w:val="009950EC"/>
    <w:rsid w:val="00995756"/>
    <w:rsid w:val="00995E00"/>
    <w:rsid w:val="0099651B"/>
    <w:rsid w:val="009A418D"/>
    <w:rsid w:val="009A5F88"/>
    <w:rsid w:val="009A606B"/>
    <w:rsid w:val="009B0B48"/>
    <w:rsid w:val="009B17E0"/>
    <w:rsid w:val="009B1AA2"/>
    <w:rsid w:val="009B20B4"/>
    <w:rsid w:val="009B5764"/>
    <w:rsid w:val="009C1544"/>
    <w:rsid w:val="009D2A15"/>
    <w:rsid w:val="009E0C7D"/>
    <w:rsid w:val="009E16E7"/>
    <w:rsid w:val="009E31C9"/>
    <w:rsid w:val="009E5A20"/>
    <w:rsid w:val="009F27DB"/>
    <w:rsid w:val="009F7E80"/>
    <w:rsid w:val="00A0182E"/>
    <w:rsid w:val="00A01A1E"/>
    <w:rsid w:val="00A03630"/>
    <w:rsid w:val="00A048E7"/>
    <w:rsid w:val="00A129FB"/>
    <w:rsid w:val="00A14F21"/>
    <w:rsid w:val="00A16173"/>
    <w:rsid w:val="00A17758"/>
    <w:rsid w:val="00A2147E"/>
    <w:rsid w:val="00A23669"/>
    <w:rsid w:val="00A27552"/>
    <w:rsid w:val="00A33113"/>
    <w:rsid w:val="00A33799"/>
    <w:rsid w:val="00A3402B"/>
    <w:rsid w:val="00A3445C"/>
    <w:rsid w:val="00A34E20"/>
    <w:rsid w:val="00A401AC"/>
    <w:rsid w:val="00A436B9"/>
    <w:rsid w:val="00A46E0C"/>
    <w:rsid w:val="00A5012F"/>
    <w:rsid w:val="00A55071"/>
    <w:rsid w:val="00A6025B"/>
    <w:rsid w:val="00A642B2"/>
    <w:rsid w:val="00A73543"/>
    <w:rsid w:val="00A74933"/>
    <w:rsid w:val="00A76EF6"/>
    <w:rsid w:val="00A90EC6"/>
    <w:rsid w:val="00A91414"/>
    <w:rsid w:val="00A947C2"/>
    <w:rsid w:val="00A96666"/>
    <w:rsid w:val="00AA0115"/>
    <w:rsid w:val="00AA2B3A"/>
    <w:rsid w:val="00AB0A21"/>
    <w:rsid w:val="00AB3193"/>
    <w:rsid w:val="00AB4EBA"/>
    <w:rsid w:val="00AB754D"/>
    <w:rsid w:val="00AC17C5"/>
    <w:rsid w:val="00AC226B"/>
    <w:rsid w:val="00AC2BFB"/>
    <w:rsid w:val="00AC35BA"/>
    <w:rsid w:val="00AC4F14"/>
    <w:rsid w:val="00AC5BCE"/>
    <w:rsid w:val="00AC6446"/>
    <w:rsid w:val="00AD0EB6"/>
    <w:rsid w:val="00AD0F6A"/>
    <w:rsid w:val="00AD23CE"/>
    <w:rsid w:val="00AD2403"/>
    <w:rsid w:val="00AD4494"/>
    <w:rsid w:val="00AE0DBB"/>
    <w:rsid w:val="00AE2D37"/>
    <w:rsid w:val="00AE4811"/>
    <w:rsid w:val="00AE5634"/>
    <w:rsid w:val="00AE5CCE"/>
    <w:rsid w:val="00AF0F34"/>
    <w:rsid w:val="00AF173C"/>
    <w:rsid w:val="00AF59B9"/>
    <w:rsid w:val="00AF7806"/>
    <w:rsid w:val="00B000FC"/>
    <w:rsid w:val="00B050AC"/>
    <w:rsid w:val="00B0558E"/>
    <w:rsid w:val="00B07EB5"/>
    <w:rsid w:val="00B12364"/>
    <w:rsid w:val="00B12CEF"/>
    <w:rsid w:val="00B12E89"/>
    <w:rsid w:val="00B1391C"/>
    <w:rsid w:val="00B13B1E"/>
    <w:rsid w:val="00B148C3"/>
    <w:rsid w:val="00B148D3"/>
    <w:rsid w:val="00B1504B"/>
    <w:rsid w:val="00B165FF"/>
    <w:rsid w:val="00B206C3"/>
    <w:rsid w:val="00B24765"/>
    <w:rsid w:val="00B2661E"/>
    <w:rsid w:val="00B268DF"/>
    <w:rsid w:val="00B26CA6"/>
    <w:rsid w:val="00B35B51"/>
    <w:rsid w:val="00B37E9F"/>
    <w:rsid w:val="00B41069"/>
    <w:rsid w:val="00B4188C"/>
    <w:rsid w:val="00B43190"/>
    <w:rsid w:val="00B47357"/>
    <w:rsid w:val="00B51DF4"/>
    <w:rsid w:val="00B56B12"/>
    <w:rsid w:val="00B6519B"/>
    <w:rsid w:val="00B722B0"/>
    <w:rsid w:val="00B72BA4"/>
    <w:rsid w:val="00B7425C"/>
    <w:rsid w:val="00B74B1F"/>
    <w:rsid w:val="00B81AC6"/>
    <w:rsid w:val="00B846BC"/>
    <w:rsid w:val="00B875E5"/>
    <w:rsid w:val="00B90234"/>
    <w:rsid w:val="00B93DAD"/>
    <w:rsid w:val="00B9521B"/>
    <w:rsid w:val="00B9691C"/>
    <w:rsid w:val="00BA1915"/>
    <w:rsid w:val="00BA33C9"/>
    <w:rsid w:val="00BA5D9D"/>
    <w:rsid w:val="00BB3E28"/>
    <w:rsid w:val="00BC2A47"/>
    <w:rsid w:val="00BC3986"/>
    <w:rsid w:val="00BC3FFC"/>
    <w:rsid w:val="00BC48BA"/>
    <w:rsid w:val="00BC51C9"/>
    <w:rsid w:val="00BC70B4"/>
    <w:rsid w:val="00BD100F"/>
    <w:rsid w:val="00BD144A"/>
    <w:rsid w:val="00BD19FD"/>
    <w:rsid w:val="00BD23A1"/>
    <w:rsid w:val="00BD51C6"/>
    <w:rsid w:val="00BD7AEE"/>
    <w:rsid w:val="00BE071A"/>
    <w:rsid w:val="00BE1E4D"/>
    <w:rsid w:val="00BE6292"/>
    <w:rsid w:val="00BF7B7F"/>
    <w:rsid w:val="00C037BF"/>
    <w:rsid w:val="00C04C59"/>
    <w:rsid w:val="00C0580C"/>
    <w:rsid w:val="00C11BEE"/>
    <w:rsid w:val="00C123FF"/>
    <w:rsid w:val="00C149FF"/>
    <w:rsid w:val="00C14FFA"/>
    <w:rsid w:val="00C2272A"/>
    <w:rsid w:val="00C229D9"/>
    <w:rsid w:val="00C2370C"/>
    <w:rsid w:val="00C25FBE"/>
    <w:rsid w:val="00C2601D"/>
    <w:rsid w:val="00C35731"/>
    <w:rsid w:val="00C46FBA"/>
    <w:rsid w:val="00C47DD0"/>
    <w:rsid w:val="00C52798"/>
    <w:rsid w:val="00C52F81"/>
    <w:rsid w:val="00C55703"/>
    <w:rsid w:val="00C57EAA"/>
    <w:rsid w:val="00C612FB"/>
    <w:rsid w:val="00C62A14"/>
    <w:rsid w:val="00C64CD1"/>
    <w:rsid w:val="00C704D2"/>
    <w:rsid w:val="00C73F4B"/>
    <w:rsid w:val="00C76688"/>
    <w:rsid w:val="00C8158D"/>
    <w:rsid w:val="00C86DE2"/>
    <w:rsid w:val="00C92102"/>
    <w:rsid w:val="00C94C5C"/>
    <w:rsid w:val="00C97801"/>
    <w:rsid w:val="00CA1A80"/>
    <w:rsid w:val="00CA1F93"/>
    <w:rsid w:val="00CA2CB6"/>
    <w:rsid w:val="00CA2EF5"/>
    <w:rsid w:val="00CA33F1"/>
    <w:rsid w:val="00CA35DD"/>
    <w:rsid w:val="00CA422A"/>
    <w:rsid w:val="00CA5C60"/>
    <w:rsid w:val="00CB347A"/>
    <w:rsid w:val="00CB35E2"/>
    <w:rsid w:val="00CB634A"/>
    <w:rsid w:val="00CC1754"/>
    <w:rsid w:val="00CC6BAB"/>
    <w:rsid w:val="00CD0468"/>
    <w:rsid w:val="00CD2D7C"/>
    <w:rsid w:val="00CD3583"/>
    <w:rsid w:val="00CE12AF"/>
    <w:rsid w:val="00CE5A26"/>
    <w:rsid w:val="00CE5D4B"/>
    <w:rsid w:val="00CF0547"/>
    <w:rsid w:val="00CF18A7"/>
    <w:rsid w:val="00CF4DCC"/>
    <w:rsid w:val="00D01045"/>
    <w:rsid w:val="00D033E6"/>
    <w:rsid w:val="00D0707D"/>
    <w:rsid w:val="00D106AC"/>
    <w:rsid w:val="00D12C52"/>
    <w:rsid w:val="00D1546D"/>
    <w:rsid w:val="00D21A07"/>
    <w:rsid w:val="00D30315"/>
    <w:rsid w:val="00D4066A"/>
    <w:rsid w:val="00D5545F"/>
    <w:rsid w:val="00D56ADB"/>
    <w:rsid w:val="00D6054B"/>
    <w:rsid w:val="00D60AA1"/>
    <w:rsid w:val="00D60CF9"/>
    <w:rsid w:val="00D61B77"/>
    <w:rsid w:val="00D63A52"/>
    <w:rsid w:val="00D650B9"/>
    <w:rsid w:val="00D70742"/>
    <w:rsid w:val="00D71CF7"/>
    <w:rsid w:val="00D72225"/>
    <w:rsid w:val="00D72E8F"/>
    <w:rsid w:val="00D73CB3"/>
    <w:rsid w:val="00D846ED"/>
    <w:rsid w:val="00D924CF"/>
    <w:rsid w:val="00D92BE5"/>
    <w:rsid w:val="00D93865"/>
    <w:rsid w:val="00DA19F5"/>
    <w:rsid w:val="00DA6D2A"/>
    <w:rsid w:val="00DB0FD4"/>
    <w:rsid w:val="00DB7EE5"/>
    <w:rsid w:val="00DB7F62"/>
    <w:rsid w:val="00DC0E27"/>
    <w:rsid w:val="00DC0EB4"/>
    <w:rsid w:val="00DC2D81"/>
    <w:rsid w:val="00DC6C31"/>
    <w:rsid w:val="00DD1140"/>
    <w:rsid w:val="00DD1A9B"/>
    <w:rsid w:val="00DD207A"/>
    <w:rsid w:val="00DD35D4"/>
    <w:rsid w:val="00DD3E32"/>
    <w:rsid w:val="00DD5E8F"/>
    <w:rsid w:val="00DD7917"/>
    <w:rsid w:val="00DE0A88"/>
    <w:rsid w:val="00DE6792"/>
    <w:rsid w:val="00DE6888"/>
    <w:rsid w:val="00DE75A4"/>
    <w:rsid w:val="00DF3A2B"/>
    <w:rsid w:val="00DF67AB"/>
    <w:rsid w:val="00DF6ABD"/>
    <w:rsid w:val="00E00EBF"/>
    <w:rsid w:val="00E03348"/>
    <w:rsid w:val="00E07163"/>
    <w:rsid w:val="00E139E8"/>
    <w:rsid w:val="00E14E2A"/>
    <w:rsid w:val="00E154E0"/>
    <w:rsid w:val="00E162C1"/>
    <w:rsid w:val="00E22C93"/>
    <w:rsid w:val="00E25A39"/>
    <w:rsid w:val="00E25F26"/>
    <w:rsid w:val="00E25F3D"/>
    <w:rsid w:val="00E3022B"/>
    <w:rsid w:val="00E30394"/>
    <w:rsid w:val="00E31045"/>
    <w:rsid w:val="00E322DA"/>
    <w:rsid w:val="00E35013"/>
    <w:rsid w:val="00E361C1"/>
    <w:rsid w:val="00E36EFC"/>
    <w:rsid w:val="00E40DF8"/>
    <w:rsid w:val="00E41F49"/>
    <w:rsid w:val="00E45219"/>
    <w:rsid w:val="00E45AD5"/>
    <w:rsid w:val="00E46488"/>
    <w:rsid w:val="00E505CC"/>
    <w:rsid w:val="00E507AE"/>
    <w:rsid w:val="00E55FE1"/>
    <w:rsid w:val="00E56AF4"/>
    <w:rsid w:val="00E57CB1"/>
    <w:rsid w:val="00E610F3"/>
    <w:rsid w:val="00E62653"/>
    <w:rsid w:val="00E64A8D"/>
    <w:rsid w:val="00E66C30"/>
    <w:rsid w:val="00E73FA5"/>
    <w:rsid w:val="00E838DC"/>
    <w:rsid w:val="00E85012"/>
    <w:rsid w:val="00E929AC"/>
    <w:rsid w:val="00E93F4E"/>
    <w:rsid w:val="00E9528A"/>
    <w:rsid w:val="00EA010A"/>
    <w:rsid w:val="00EA122C"/>
    <w:rsid w:val="00EA4200"/>
    <w:rsid w:val="00EB527B"/>
    <w:rsid w:val="00EB7EEC"/>
    <w:rsid w:val="00EC04A8"/>
    <w:rsid w:val="00EC1B36"/>
    <w:rsid w:val="00EC462D"/>
    <w:rsid w:val="00EC730E"/>
    <w:rsid w:val="00ED0729"/>
    <w:rsid w:val="00ED0E6D"/>
    <w:rsid w:val="00ED384C"/>
    <w:rsid w:val="00ED5AFB"/>
    <w:rsid w:val="00ED6BF6"/>
    <w:rsid w:val="00ED6C85"/>
    <w:rsid w:val="00EE135E"/>
    <w:rsid w:val="00EE41B0"/>
    <w:rsid w:val="00EE56FA"/>
    <w:rsid w:val="00EE6FC3"/>
    <w:rsid w:val="00EF127A"/>
    <w:rsid w:val="00EF12E5"/>
    <w:rsid w:val="00EF5D10"/>
    <w:rsid w:val="00EF6A65"/>
    <w:rsid w:val="00F032C1"/>
    <w:rsid w:val="00F1145E"/>
    <w:rsid w:val="00F11D6C"/>
    <w:rsid w:val="00F17A1E"/>
    <w:rsid w:val="00F2062B"/>
    <w:rsid w:val="00F23851"/>
    <w:rsid w:val="00F23EE7"/>
    <w:rsid w:val="00F278EB"/>
    <w:rsid w:val="00F305D1"/>
    <w:rsid w:val="00F32861"/>
    <w:rsid w:val="00F36EA2"/>
    <w:rsid w:val="00F456E4"/>
    <w:rsid w:val="00F51887"/>
    <w:rsid w:val="00F519C3"/>
    <w:rsid w:val="00F52EAE"/>
    <w:rsid w:val="00F52F4E"/>
    <w:rsid w:val="00F546C7"/>
    <w:rsid w:val="00F57C6F"/>
    <w:rsid w:val="00F63136"/>
    <w:rsid w:val="00F636D2"/>
    <w:rsid w:val="00F7430F"/>
    <w:rsid w:val="00F75498"/>
    <w:rsid w:val="00F7684B"/>
    <w:rsid w:val="00F77FDA"/>
    <w:rsid w:val="00F832AB"/>
    <w:rsid w:val="00F90479"/>
    <w:rsid w:val="00F91B2C"/>
    <w:rsid w:val="00F94766"/>
    <w:rsid w:val="00F94783"/>
    <w:rsid w:val="00F94975"/>
    <w:rsid w:val="00FB10A7"/>
    <w:rsid w:val="00FB2C69"/>
    <w:rsid w:val="00FB4F01"/>
    <w:rsid w:val="00FB582C"/>
    <w:rsid w:val="00FB62BF"/>
    <w:rsid w:val="00FB6B18"/>
    <w:rsid w:val="00FB7341"/>
    <w:rsid w:val="00FC2B57"/>
    <w:rsid w:val="00FC6715"/>
    <w:rsid w:val="00FD03D9"/>
    <w:rsid w:val="00FD25F1"/>
    <w:rsid w:val="00FD2931"/>
    <w:rsid w:val="00FD3DEF"/>
    <w:rsid w:val="00FE16AA"/>
    <w:rsid w:val="00FE365A"/>
    <w:rsid w:val="00FE5E5C"/>
    <w:rsid w:val="00FE6296"/>
    <w:rsid w:val="00FE76BA"/>
    <w:rsid w:val="00FF79A9"/>
    <w:rsid w:val="00FF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60"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0FC"/>
  </w:style>
  <w:style w:type="paragraph" w:styleId="Titolo1">
    <w:name w:val="heading 1"/>
    <w:basedOn w:val="Normale"/>
    <w:next w:val="Normale"/>
    <w:link w:val="Titolo1Carattere"/>
    <w:uiPriority w:val="9"/>
    <w:qFormat/>
    <w:rsid w:val="00E25F26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b/>
      <w:color w:val="000000" w:themeColor="text1"/>
      <w:sz w:val="28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25F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72B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5F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5F26"/>
  </w:style>
  <w:style w:type="paragraph" w:styleId="Pidipagina">
    <w:name w:val="footer"/>
    <w:basedOn w:val="Normale"/>
    <w:link w:val="PidipaginaCarattere"/>
    <w:uiPriority w:val="99"/>
    <w:unhideWhenUsed/>
    <w:rsid w:val="00E25F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25F26"/>
  </w:style>
  <w:style w:type="table" w:styleId="Grigliatabella">
    <w:name w:val="Table Grid"/>
    <w:basedOn w:val="Tabellanormale"/>
    <w:uiPriority w:val="39"/>
    <w:rsid w:val="00E25F26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25F26"/>
    <w:rPr>
      <w:rFonts w:ascii="Calibri Light" w:eastAsiaTheme="majorEastAsia" w:hAnsi="Calibri Light" w:cstheme="majorBidi"/>
      <w:b/>
      <w:color w:val="000000" w:themeColor="text1"/>
      <w:sz w:val="28"/>
      <w:szCs w:val="32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25F26"/>
    <w:pPr>
      <w:spacing w:after="200" w:line="240" w:lineRule="auto"/>
      <w:ind w:left="720"/>
      <w:contextualSpacing/>
    </w:pPr>
    <w:rPr>
      <w:rFonts w:ascii="Calibri Light" w:eastAsia="Cambria" w:hAnsi="Calibri Light" w:cs="Times New Roman"/>
      <w:sz w:val="20"/>
      <w:szCs w:val="24"/>
    </w:rPr>
  </w:style>
  <w:style w:type="character" w:customStyle="1" w:styleId="ParagrafoelencoCarattere">
    <w:name w:val="Paragrafo elenco Carattere"/>
    <w:link w:val="Paragrafoelenco"/>
    <w:uiPriority w:val="34"/>
    <w:qFormat/>
    <w:rsid w:val="00E25F26"/>
    <w:rPr>
      <w:rFonts w:ascii="Calibri Light" w:eastAsia="Cambria" w:hAnsi="Calibri Light" w:cs="Times New Roman"/>
      <w:sz w:val="20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5F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25F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25F26"/>
    <w:rPr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E25F26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E25F26"/>
    <w:rPr>
      <w:sz w:val="18"/>
      <w:szCs w:val="18"/>
    </w:rPr>
  </w:style>
  <w:style w:type="table" w:customStyle="1" w:styleId="Grigliatabella2">
    <w:name w:val="Griglia tabella2"/>
    <w:basedOn w:val="Tabellanormale"/>
    <w:next w:val="Grigliatabella"/>
    <w:uiPriority w:val="59"/>
    <w:rsid w:val="00E25F26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E25F3D"/>
    <w:pPr>
      <w:spacing w:before="0"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4">
    <w:name w:val="Griglia tabella4"/>
    <w:basedOn w:val="Tabellanormale"/>
    <w:next w:val="Grigliatabella"/>
    <w:uiPriority w:val="59"/>
    <w:rsid w:val="00E25F3D"/>
    <w:pPr>
      <w:spacing w:before="0"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5">
    <w:name w:val="Griglia tabella5"/>
    <w:basedOn w:val="Tabellanormale"/>
    <w:next w:val="Grigliatabella"/>
    <w:uiPriority w:val="59"/>
    <w:rsid w:val="00D71CF7"/>
    <w:pPr>
      <w:spacing w:before="0"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6">
    <w:name w:val="Griglia tabella6"/>
    <w:basedOn w:val="Tabellanormale"/>
    <w:next w:val="Grigliatabella"/>
    <w:uiPriority w:val="59"/>
    <w:rsid w:val="00D71CF7"/>
    <w:pPr>
      <w:spacing w:before="0"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7">
    <w:name w:val="Griglia tabella7"/>
    <w:basedOn w:val="Tabellanormale"/>
    <w:next w:val="Grigliatabella"/>
    <w:uiPriority w:val="59"/>
    <w:rsid w:val="00E322DA"/>
    <w:pPr>
      <w:spacing w:before="0"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8">
    <w:name w:val="Griglia tabella8"/>
    <w:basedOn w:val="Tabellanormale"/>
    <w:next w:val="Grigliatabella"/>
    <w:uiPriority w:val="59"/>
    <w:rsid w:val="00E322DA"/>
    <w:pPr>
      <w:spacing w:before="0"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sommario">
    <w:name w:val="TOC Heading"/>
    <w:basedOn w:val="Titolo1"/>
    <w:next w:val="Normale"/>
    <w:uiPriority w:val="39"/>
    <w:unhideWhenUsed/>
    <w:qFormat/>
    <w:rsid w:val="009F7E80"/>
    <w:pPr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A03630"/>
    <w:pPr>
      <w:tabs>
        <w:tab w:val="left" w:pos="440"/>
        <w:tab w:val="right" w:leader="dot" w:pos="9486"/>
      </w:tabs>
      <w:spacing w:after="100"/>
    </w:pPr>
    <w:rPr>
      <w:b/>
      <w:bCs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9F7E80"/>
    <w:pPr>
      <w:tabs>
        <w:tab w:val="left" w:pos="880"/>
        <w:tab w:val="right" w:leader="dot" w:pos="9639"/>
      </w:tabs>
      <w:spacing w:after="100"/>
      <w:ind w:left="220"/>
    </w:pPr>
    <w:rPr>
      <w:rFonts w:asciiTheme="majorHAnsi" w:eastAsiaTheme="majorEastAsia" w:hAnsiTheme="majorHAnsi" w:cstheme="majorBidi"/>
      <w:noProof/>
    </w:rPr>
  </w:style>
  <w:style w:type="character" w:styleId="Collegamentoipertestuale">
    <w:name w:val="Hyperlink"/>
    <w:basedOn w:val="Carpredefinitoparagrafo"/>
    <w:uiPriority w:val="99"/>
    <w:unhideWhenUsed/>
    <w:rsid w:val="009F7E8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3EE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3EE7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82B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82B9E"/>
    <w:rPr>
      <w:b/>
      <w:bCs/>
      <w:sz w:val="20"/>
      <w:szCs w:val="20"/>
    </w:rPr>
  </w:style>
  <w:style w:type="paragraph" w:customStyle="1" w:styleId="Default">
    <w:name w:val="Default"/>
    <w:rsid w:val="00AD0F6A"/>
    <w:pPr>
      <w:autoSpaceDE w:val="0"/>
      <w:autoSpaceDN w:val="0"/>
      <w:adjustRightInd w:val="0"/>
      <w:spacing w:before="0"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8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72BA4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Revisione">
    <w:name w:val="Revision"/>
    <w:hidden/>
    <w:uiPriority w:val="99"/>
    <w:semiHidden/>
    <w:rsid w:val="00415FF0"/>
    <w:pPr>
      <w:spacing w:before="0" w:after="0" w:line="240" w:lineRule="auto"/>
    </w:pPr>
  </w:style>
  <w:style w:type="character" w:customStyle="1" w:styleId="CollegamentoInternet">
    <w:name w:val="Collegamento Internet"/>
    <w:basedOn w:val="Carpredefinitoparagrafo"/>
    <w:uiPriority w:val="99"/>
    <w:unhideWhenUsed/>
    <w:rsid w:val="00835C5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C175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DB88E-3BE1-403A-97BB-CC8E9225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Gargano</dc:creator>
  <cp:lastModifiedBy>Cianciaruso</cp:lastModifiedBy>
  <cp:revision>4</cp:revision>
  <cp:lastPrinted>2020-03-09T09:23:00Z</cp:lastPrinted>
  <dcterms:created xsi:type="dcterms:W3CDTF">2020-07-27T09:26:00Z</dcterms:created>
  <dcterms:modified xsi:type="dcterms:W3CDTF">2020-10-01T15:13:00Z</dcterms:modified>
</cp:coreProperties>
</file>