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97" w:rsidRPr="000F6E97" w:rsidRDefault="000F6E97" w:rsidP="000F6E97">
      <w:pPr>
        <w:pStyle w:val="Corpodeltesto"/>
        <w:jc w:val="righ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76171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3</w:t>
      </w:r>
      <w:r w:rsidR="00683CC3" w:rsidRPr="00476171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Pr="0047617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Scheda Investimento e</w:t>
      </w:r>
      <w:r w:rsidR="00683CC3" w:rsidRPr="00476171">
        <w:rPr>
          <w:rFonts w:asciiTheme="minorHAnsi" w:hAnsiTheme="minorHAnsi" w:cstheme="minorHAnsi"/>
          <w:b/>
          <w:bCs/>
          <w:sz w:val="28"/>
          <w:szCs w:val="28"/>
          <w:u w:val="single"/>
        </w:rPr>
        <w:t>d</w:t>
      </w:r>
      <w:r w:rsidRPr="0047617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Agevolazione</w:t>
      </w:r>
      <w:bookmarkStart w:id="0" w:name="_GoBack"/>
      <w:bookmarkEnd w:id="0"/>
    </w:p>
    <w:p w:rsidR="00D70231" w:rsidRPr="000F2A4B" w:rsidRDefault="00D70231">
      <w:pPr>
        <w:pStyle w:val="Corpodeltesto"/>
        <w:ind w:left="4006"/>
        <w:rPr>
          <w:rFonts w:asciiTheme="minorHAnsi" w:hAnsiTheme="minorHAnsi" w:cstheme="minorHAnsi"/>
          <w:sz w:val="20"/>
          <w:szCs w:val="20"/>
        </w:rPr>
      </w:pPr>
    </w:p>
    <w:p w:rsidR="00D70231" w:rsidRPr="000F2A4B" w:rsidRDefault="000B5119">
      <w:pPr>
        <w:pStyle w:val="Corpodeltesto"/>
        <w:spacing w:before="9"/>
        <w:rPr>
          <w:rFonts w:asciiTheme="minorHAnsi" w:hAnsiTheme="minorHAnsi" w:cstheme="minorHAnsi"/>
          <w:b/>
          <w:sz w:val="20"/>
          <w:szCs w:val="20"/>
        </w:rPr>
      </w:pPr>
      <w:r w:rsidRPr="000F2A4B">
        <w:rPr>
          <w:rFonts w:asciiTheme="minorHAnsi" w:eastAsia="Calibri" w:hAnsiTheme="minorHAnsi" w:cstheme="minorHAnsi"/>
          <w:noProof/>
          <w:sz w:val="20"/>
          <w:szCs w:val="20"/>
          <w:lang w:eastAsia="it-IT"/>
        </w:rPr>
        <w:drawing>
          <wp:inline distT="0" distB="0" distL="0" distR="0">
            <wp:extent cx="5937250" cy="1286738"/>
            <wp:effectExtent l="0" t="0" r="6350" b="889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28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6708" w:rsidRPr="000F2A4B" w:rsidRDefault="00966708" w:rsidP="00966708">
      <w:pPr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2A4B">
        <w:rPr>
          <w:rFonts w:asciiTheme="minorHAnsi" w:hAnsiTheme="minorHAnsi" w:cstheme="minorHAnsi"/>
          <w:b/>
          <w:bCs/>
          <w:sz w:val="20"/>
          <w:szCs w:val="20"/>
        </w:rPr>
        <w:t>REGIONE PUGLIA</w:t>
      </w:r>
    </w:p>
    <w:p w:rsidR="00966708" w:rsidRPr="000F2A4B" w:rsidRDefault="00966708" w:rsidP="00966708">
      <w:pPr>
        <w:widowControl/>
        <w:adjustRightInd w:val="0"/>
        <w:ind w:right="5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2A4B">
        <w:rPr>
          <w:rFonts w:asciiTheme="minorHAnsi" w:hAnsiTheme="minorHAnsi" w:cstheme="minorHAnsi"/>
          <w:b/>
          <w:bCs/>
          <w:sz w:val="20"/>
          <w:szCs w:val="20"/>
        </w:rPr>
        <w:t>POR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PUGLIA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2014-2020</w:t>
      </w:r>
    </w:p>
    <w:p w:rsidR="00966708" w:rsidRPr="000F2A4B" w:rsidRDefault="00966708" w:rsidP="00966708">
      <w:pPr>
        <w:widowControl/>
        <w:adjustRightInd w:val="0"/>
        <w:ind w:right="5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75149184"/>
      <w:r w:rsidRPr="000F2A4B">
        <w:rPr>
          <w:rFonts w:asciiTheme="minorHAnsi" w:hAnsiTheme="minorHAnsi" w:cstheme="minorHAnsi"/>
          <w:b/>
          <w:bCs/>
          <w:sz w:val="20"/>
          <w:szCs w:val="20"/>
        </w:rPr>
        <w:t>Asse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“Rice</w:t>
      </w:r>
      <w:r w:rsidRPr="000F2A4B">
        <w:rPr>
          <w:rFonts w:asciiTheme="minorHAnsi" w:hAnsiTheme="minorHAnsi" w:cstheme="minorHAnsi"/>
          <w:b/>
          <w:bCs/>
          <w:spacing w:val="-3"/>
          <w:sz w:val="20"/>
          <w:szCs w:val="20"/>
        </w:rPr>
        <w:t>r</w:t>
      </w:r>
      <w:r w:rsidRPr="000F2A4B">
        <w:rPr>
          <w:rFonts w:asciiTheme="minorHAnsi" w:hAnsiTheme="minorHAnsi" w:cstheme="minorHAnsi"/>
          <w:b/>
          <w:bCs/>
          <w:spacing w:val="-1"/>
          <w:sz w:val="20"/>
          <w:szCs w:val="20"/>
        </w:rPr>
        <w:t>c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a,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pacing w:val="-3"/>
          <w:sz w:val="20"/>
          <w:szCs w:val="20"/>
        </w:rPr>
        <w:t>s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viluppo</w:t>
      </w:r>
      <w:r w:rsidRPr="000F2A4B">
        <w:rPr>
          <w:rFonts w:asciiTheme="minorHAnsi" w:hAnsiTheme="minorHAnsi" w:cstheme="minorHAnsi"/>
          <w:b/>
          <w:bCs/>
          <w:spacing w:val="21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pacing w:val="-3"/>
          <w:sz w:val="20"/>
          <w:szCs w:val="20"/>
        </w:rPr>
        <w:t>t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ecnologi</w:t>
      </w:r>
      <w:r w:rsidRPr="000F2A4B">
        <w:rPr>
          <w:rFonts w:asciiTheme="minorHAnsi" w:hAnsiTheme="minorHAnsi" w:cstheme="minorHAnsi"/>
          <w:b/>
          <w:bCs/>
          <w:spacing w:val="-1"/>
          <w:sz w:val="20"/>
          <w:szCs w:val="20"/>
        </w:rPr>
        <w:t>c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inn</w:t>
      </w:r>
      <w:r w:rsidRPr="000F2A4B">
        <w:rPr>
          <w:rFonts w:asciiTheme="minorHAnsi" w:hAnsiTheme="minorHAnsi" w:cstheme="minorHAnsi"/>
          <w:b/>
          <w:bCs/>
          <w:spacing w:val="-1"/>
          <w:sz w:val="20"/>
          <w:szCs w:val="20"/>
        </w:rPr>
        <w:t>o</w:t>
      </w:r>
      <w:r w:rsidRPr="000F2A4B">
        <w:rPr>
          <w:rFonts w:asciiTheme="minorHAnsi" w:hAnsiTheme="minorHAnsi" w:cstheme="minorHAnsi"/>
          <w:b/>
          <w:bCs/>
          <w:spacing w:val="-3"/>
          <w:sz w:val="20"/>
          <w:szCs w:val="20"/>
        </w:rPr>
        <w:t>v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azione”</w:t>
      </w:r>
    </w:p>
    <w:p w:rsidR="00966708" w:rsidRPr="000F2A4B" w:rsidRDefault="00966708" w:rsidP="00966708">
      <w:pPr>
        <w:widowControl/>
        <w:adjustRightInd w:val="0"/>
        <w:ind w:right="53"/>
        <w:jc w:val="center"/>
        <w:rPr>
          <w:rFonts w:asciiTheme="minorHAnsi" w:hAnsiTheme="minorHAnsi" w:cstheme="minorHAnsi"/>
          <w:sz w:val="20"/>
          <w:szCs w:val="20"/>
        </w:rPr>
      </w:pPr>
      <w:r w:rsidRPr="000F2A4B">
        <w:rPr>
          <w:rFonts w:asciiTheme="minorHAnsi" w:hAnsiTheme="minorHAnsi" w:cstheme="minorHAnsi"/>
          <w:b/>
          <w:bCs/>
          <w:sz w:val="20"/>
          <w:szCs w:val="20"/>
        </w:rPr>
        <w:t>Azione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1.7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0F2A4B">
        <w:rPr>
          <w:rFonts w:asciiTheme="minorHAnsi" w:hAnsiTheme="minorHAnsi" w:cstheme="minorHAnsi"/>
          <w:b/>
          <w:bCs/>
          <w:spacing w:val="2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Interventi di sostegno alle infrastrutture della ricerca del sistema regionale</w:t>
      </w:r>
    </w:p>
    <w:bookmarkEnd w:id="1"/>
    <w:p w:rsidR="00966708" w:rsidRPr="000F2A4B" w:rsidRDefault="00966708" w:rsidP="00966708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F2A4B">
        <w:rPr>
          <w:rFonts w:asciiTheme="minorHAnsi" w:hAnsiTheme="minorHAnsi" w:cstheme="minorHAnsi"/>
          <w:b/>
          <w:bCs/>
          <w:sz w:val="20"/>
          <w:szCs w:val="20"/>
        </w:rPr>
        <w:t xml:space="preserve">Avviso per la presentazione di </w:t>
      </w:r>
      <w:bookmarkStart w:id="2" w:name="_Hlk94801043"/>
      <w:r w:rsidRPr="000F2A4B">
        <w:rPr>
          <w:rFonts w:asciiTheme="minorHAnsi" w:hAnsiTheme="minorHAnsi" w:cstheme="minorHAnsi"/>
          <w:b/>
          <w:bCs/>
          <w:sz w:val="20"/>
          <w:szCs w:val="20"/>
        </w:rPr>
        <w:t>progetti di potenziamento dell’infrastruttura di ricerca di rilevanza regionale “</w:t>
      </w:r>
      <w:proofErr w:type="spellStart"/>
      <w:r w:rsidRPr="000F2A4B">
        <w:rPr>
          <w:rFonts w:asciiTheme="minorHAnsi" w:hAnsiTheme="minorHAnsi" w:cstheme="minorHAnsi"/>
          <w:b/>
          <w:bCs/>
          <w:sz w:val="20"/>
          <w:szCs w:val="20"/>
        </w:rPr>
        <w:t>Airport</w:t>
      </w:r>
      <w:proofErr w:type="spellEnd"/>
      <w:r w:rsidRPr="000F2A4B">
        <w:rPr>
          <w:rFonts w:asciiTheme="minorHAnsi" w:hAnsiTheme="minorHAnsi" w:cstheme="minorHAnsi"/>
          <w:b/>
          <w:bCs/>
          <w:sz w:val="20"/>
          <w:szCs w:val="20"/>
        </w:rPr>
        <w:t xml:space="preserve"> Test </w:t>
      </w:r>
      <w:proofErr w:type="spellStart"/>
      <w:r w:rsidRPr="000F2A4B">
        <w:rPr>
          <w:rFonts w:asciiTheme="minorHAnsi" w:hAnsiTheme="minorHAnsi" w:cstheme="minorHAnsi"/>
          <w:b/>
          <w:bCs/>
          <w:sz w:val="20"/>
          <w:szCs w:val="20"/>
        </w:rPr>
        <w:t>Bed</w:t>
      </w:r>
      <w:proofErr w:type="spellEnd"/>
      <w:r w:rsidRPr="000F2A4B">
        <w:rPr>
          <w:rFonts w:asciiTheme="minorHAnsi" w:hAnsiTheme="minorHAnsi" w:cstheme="minorHAnsi"/>
          <w:b/>
          <w:bCs/>
          <w:sz w:val="20"/>
          <w:szCs w:val="20"/>
        </w:rPr>
        <w:t xml:space="preserve">” di </w:t>
      </w:r>
      <w:proofErr w:type="spellStart"/>
      <w:r w:rsidR="00D1719F">
        <w:rPr>
          <w:rFonts w:asciiTheme="minorHAnsi" w:hAnsiTheme="minorHAnsi" w:cstheme="minorHAnsi"/>
          <w:b/>
          <w:bCs/>
          <w:sz w:val="20"/>
          <w:szCs w:val="20"/>
        </w:rPr>
        <w:t>Taranto-</w:t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>Grottaglie</w:t>
      </w:r>
      <w:proofErr w:type="spellEnd"/>
    </w:p>
    <w:bookmarkEnd w:id="2"/>
    <w:p w:rsidR="001534C3" w:rsidRDefault="001534C3" w:rsidP="001534C3">
      <w:pPr>
        <w:jc w:val="center"/>
      </w:pPr>
    </w:p>
    <w:p w:rsidR="00474724" w:rsidRPr="00474724" w:rsidRDefault="00474724" w:rsidP="001534C3">
      <w:pPr>
        <w:jc w:val="center"/>
        <w:rPr>
          <w:rFonts w:asciiTheme="minorHAnsi" w:hAnsiTheme="minorHAnsi" w:cstheme="minorHAnsi"/>
          <w:b/>
          <w:bCs/>
        </w:rPr>
      </w:pPr>
    </w:p>
    <w:p w:rsidR="00474724" w:rsidRPr="00474724" w:rsidRDefault="00474724" w:rsidP="001534C3">
      <w:pPr>
        <w:jc w:val="center"/>
        <w:rPr>
          <w:rFonts w:asciiTheme="minorHAnsi" w:hAnsiTheme="minorHAnsi" w:cstheme="minorHAnsi"/>
          <w:b/>
          <w:bCs/>
        </w:rPr>
      </w:pPr>
      <w:r w:rsidRPr="00474724">
        <w:rPr>
          <w:rFonts w:asciiTheme="minorHAnsi" w:hAnsiTheme="minorHAnsi" w:cstheme="minorHAnsi"/>
          <w:b/>
          <w:bCs/>
        </w:rPr>
        <w:t xml:space="preserve">Attendibilità e congruenza tecnico-economica ed </w:t>
      </w:r>
      <w:r w:rsidRPr="00FE6150">
        <w:rPr>
          <w:rFonts w:asciiTheme="minorHAnsi" w:hAnsiTheme="minorHAnsi" w:cstheme="minorHAnsi"/>
          <w:b/>
          <w:bCs/>
        </w:rPr>
        <w:t>occupazionale (</w:t>
      </w:r>
      <w:r w:rsidR="00996574" w:rsidRPr="00FE6150">
        <w:rPr>
          <w:rFonts w:asciiTheme="minorHAnsi" w:hAnsiTheme="minorHAnsi" w:cstheme="minorHAnsi"/>
          <w:b/>
          <w:bCs/>
        </w:rPr>
        <w:t xml:space="preserve">rif. Art. 9 dell’Avviso - </w:t>
      </w:r>
      <w:r w:rsidRPr="00FE6150">
        <w:rPr>
          <w:rFonts w:asciiTheme="minorHAnsi" w:hAnsiTheme="minorHAnsi" w:cstheme="minorHAnsi"/>
          <w:b/>
          <w:bCs/>
        </w:rPr>
        <w:t>criterio di valutazione A</w:t>
      </w:r>
      <w:r w:rsidR="00996574" w:rsidRPr="00FE6150">
        <w:rPr>
          <w:rFonts w:asciiTheme="minorHAnsi" w:hAnsiTheme="minorHAnsi" w:cstheme="minorHAnsi"/>
          <w:b/>
          <w:bCs/>
        </w:rPr>
        <w:t>.</w:t>
      </w:r>
      <w:r w:rsidRPr="00FE6150">
        <w:rPr>
          <w:rFonts w:asciiTheme="minorHAnsi" w:hAnsiTheme="minorHAnsi" w:cstheme="minorHAnsi"/>
          <w:b/>
          <w:bCs/>
        </w:rPr>
        <w:t>5)</w:t>
      </w:r>
    </w:p>
    <w:p w:rsidR="00474724" w:rsidRDefault="00474724" w:rsidP="00474724">
      <w:pPr>
        <w:rPr>
          <w:rFonts w:asciiTheme="minorHAnsi" w:hAnsiTheme="minorHAnsi" w:cstheme="minorHAnsi"/>
          <w:b/>
          <w:bCs/>
        </w:rPr>
      </w:pPr>
    </w:p>
    <w:p w:rsidR="001534C3" w:rsidRPr="00BD5746" w:rsidRDefault="00474724" w:rsidP="0047472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1534C3" w:rsidRPr="00BD5746">
        <w:rPr>
          <w:rFonts w:asciiTheme="minorHAnsi" w:hAnsiTheme="minorHAnsi" w:cstheme="minorHAnsi"/>
          <w:b/>
          <w:bCs/>
        </w:rPr>
        <w:t>NVESTIMENTO</w:t>
      </w:r>
      <w:bookmarkStart w:id="3" w:name="_Hlk94892830"/>
    </w:p>
    <w:bookmarkEnd w:id="3"/>
    <w:p w:rsidR="001534C3" w:rsidRDefault="001534C3" w:rsidP="0068001D">
      <w:pPr>
        <w:pStyle w:val="Corpodeltesto"/>
        <w:rPr>
          <w:rFonts w:ascii="Calibri" w:eastAsia="Times New Roman" w:hAnsi="Calibri" w:cs="Calibri"/>
          <w:sz w:val="20"/>
          <w:szCs w:val="20"/>
          <w:u w:val="single"/>
        </w:rPr>
      </w:pPr>
    </w:p>
    <w:p w:rsidR="0068001D" w:rsidRDefault="0068001D" w:rsidP="0068001D">
      <w:pPr>
        <w:pStyle w:val="Corpodeltesto"/>
        <w:rPr>
          <w:rFonts w:ascii="Calibri" w:eastAsia="Times New Roman" w:hAnsi="Calibri" w:cs="Calibr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 xml:space="preserve">Tipologia </w:t>
      </w:r>
      <w:r w:rsidRPr="0068001D">
        <w:rPr>
          <w:rFonts w:ascii="Calibri" w:eastAsia="Times New Roman" w:hAnsi="Calibri" w:cs="Calibri"/>
          <w:sz w:val="20"/>
          <w:szCs w:val="20"/>
          <w:u w:val="single"/>
        </w:rPr>
        <w:t xml:space="preserve">di investimento </w:t>
      </w:r>
      <w:r w:rsidR="00C616D3">
        <w:rPr>
          <w:rStyle w:val="Rimandonotaapidipagina"/>
          <w:rFonts w:ascii="Calibri" w:eastAsia="Times New Roman" w:hAnsi="Calibri" w:cs="Calibri"/>
          <w:sz w:val="20"/>
          <w:szCs w:val="20"/>
          <w:u w:val="single"/>
        </w:rPr>
        <w:footnoteReference w:id="1"/>
      </w:r>
    </w:p>
    <w:p w:rsidR="0068001D" w:rsidRDefault="0068001D" w:rsidP="0068001D">
      <w:pPr>
        <w:pStyle w:val="Corpodeltesto"/>
        <w:rPr>
          <w:rFonts w:ascii="Calibri" w:eastAsia="Times New Roman" w:hAnsi="Calibri" w:cs="Calibri"/>
          <w:sz w:val="20"/>
          <w:szCs w:val="20"/>
          <w:u w:val="single"/>
        </w:rPr>
      </w:pPr>
    </w:p>
    <w:tbl>
      <w:tblPr>
        <w:tblStyle w:val="Grigliatabella"/>
        <w:tblW w:w="9628" w:type="dxa"/>
        <w:tblLayout w:type="fixed"/>
        <w:tblLook w:val="04A0"/>
      </w:tblPr>
      <w:tblGrid>
        <w:gridCol w:w="6254"/>
        <w:gridCol w:w="1679"/>
        <w:gridCol w:w="1695"/>
      </w:tblGrid>
      <w:tr w:rsidR="00C76206" w:rsidRPr="00C616D3" w:rsidTr="00C616D3">
        <w:tc>
          <w:tcPr>
            <w:tcW w:w="6254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616D3">
              <w:rPr>
                <w:rFonts w:ascii="Calibri" w:hAnsi="Calibri" w:cs="Calibri"/>
                <w:b/>
                <w:bCs/>
                <w:color w:val="000000" w:themeColor="text1"/>
              </w:rPr>
              <w:t>Descrizione</w:t>
            </w:r>
            <w:r w:rsidR="00C616D3" w:rsidRPr="00C616D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delle voci di spesa necessarie al potenziamento dell’Infrastruttura di Ricerca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616D3">
              <w:rPr>
                <w:rFonts w:ascii="Calibri" w:hAnsi="Calibri" w:cs="Calibri"/>
                <w:b/>
                <w:bCs/>
                <w:color w:val="000000" w:themeColor="text1"/>
              </w:rPr>
              <w:t>Importo complessivo (€)</w:t>
            </w: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616D3">
              <w:rPr>
                <w:rFonts w:ascii="Calibri" w:hAnsi="Calibri" w:cs="Calibri"/>
                <w:b/>
                <w:bCs/>
                <w:color w:val="000000" w:themeColor="text1"/>
              </w:rPr>
              <w:t xml:space="preserve">Spesa </w:t>
            </w:r>
            <w:r w:rsidR="006D30FC" w:rsidRPr="00C616D3">
              <w:rPr>
                <w:rFonts w:ascii="Calibri" w:hAnsi="Calibri" w:cs="Calibri"/>
                <w:b/>
                <w:bCs/>
                <w:color w:val="000000" w:themeColor="text1"/>
              </w:rPr>
              <w:t xml:space="preserve">richiesta </w:t>
            </w:r>
            <w:r w:rsidR="00C616D3" w:rsidRPr="00C616D3">
              <w:rPr>
                <w:rFonts w:ascii="Calibri" w:hAnsi="Calibri" w:cs="Calibri"/>
                <w:b/>
                <w:bCs/>
                <w:color w:val="000000" w:themeColor="text1"/>
              </w:rPr>
              <w:t xml:space="preserve">a finanziamento </w:t>
            </w:r>
            <w:r w:rsidRPr="00C616D3">
              <w:rPr>
                <w:rFonts w:ascii="Calibri" w:hAnsi="Calibri" w:cs="Calibri"/>
                <w:b/>
                <w:bCs/>
                <w:color w:val="000000" w:themeColor="text1"/>
              </w:rPr>
              <w:t>(€)</w:t>
            </w:r>
          </w:p>
        </w:tc>
      </w:tr>
      <w:tr w:rsidR="00C76206" w:rsidRPr="00C616D3" w:rsidTr="00C616D3">
        <w:tc>
          <w:tcPr>
            <w:tcW w:w="6254" w:type="dxa"/>
          </w:tcPr>
          <w:p w:rsidR="00C76206" w:rsidRPr="0085605C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</w:rPr>
            </w:pPr>
            <w:r w:rsidRPr="00C616D3">
              <w:rPr>
                <w:rFonts w:ascii="Calibri" w:hAnsi="Calibri" w:cs="Calibri"/>
                <w:bCs/>
                <w:color w:val="000000" w:themeColor="text1"/>
              </w:rPr>
              <w:t>Opere murarie e lavori edili</w:t>
            </w:r>
            <w:r w:rsidR="008E5911">
              <w:rPr>
                <w:rStyle w:val="Rimandonotaapidipagina"/>
                <w:rFonts w:ascii="Calibri" w:hAnsi="Calibri" w:cs="Calibri"/>
                <w:bCs/>
                <w:color w:val="000000" w:themeColor="text1"/>
              </w:rPr>
              <w:footnoteReference w:id="2"/>
            </w:r>
            <w:r w:rsidR="0085605C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85605C" w:rsidRPr="0085605C">
              <w:rPr>
                <w:rFonts w:ascii="Calibri" w:hAnsi="Calibri" w:cs="Calibri"/>
                <w:bCs/>
                <w:i/>
                <w:iCs/>
                <w:color w:val="000000" w:themeColor="text1"/>
              </w:rPr>
              <w:t>(</w:t>
            </w:r>
            <w:r w:rsidR="0085605C" w:rsidRPr="0085605C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massimo 20%- incluse spese per terreni- degli Attivi Material</w:t>
            </w:r>
            <w:r w:rsidR="0085605C" w:rsidRPr="0085605C">
              <w:rPr>
                <w:rFonts w:ascii="Calibri" w:hAnsi="Calibri" w:cs="Calibri"/>
                <w:bCs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85605C">
              <w:rPr>
                <w:rFonts w:ascii="Calibri" w:hAnsi="Calibri" w:cs="Calibri"/>
                <w:bCs/>
                <w:color w:val="000000" w:themeColor="text1"/>
              </w:rPr>
              <w:t>)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76206" w:rsidRPr="00C616D3" w:rsidTr="00C616D3">
        <w:tc>
          <w:tcPr>
            <w:tcW w:w="6254" w:type="dxa"/>
          </w:tcPr>
          <w:p w:rsidR="00C76206" w:rsidRPr="0085605C" w:rsidRDefault="0085605C" w:rsidP="00816709">
            <w:pPr>
              <w:spacing w:before="60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605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Terreni </w:t>
            </w:r>
            <w:r w:rsidRPr="0085605C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(massimo 10% degli Attivi Materiali)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76206" w:rsidRPr="00C616D3" w:rsidTr="00C616D3">
        <w:tc>
          <w:tcPr>
            <w:tcW w:w="6254" w:type="dxa"/>
          </w:tcPr>
          <w:p w:rsidR="00C76206" w:rsidRPr="00C616D3" w:rsidRDefault="0085605C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Spese per progettazione </w:t>
            </w:r>
            <w:r w:rsidR="00727DA8" w:rsidRPr="0085605C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(massimo </w:t>
            </w:r>
            <w:r w:rsidR="00727DA8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5</w:t>
            </w:r>
            <w:r w:rsidR="00727DA8" w:rsidRPr="0085605C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% de</w:t>
            </w:r>
            <w:r w:rsidR="0070690D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l costo complessivo degli investimenti</w:t>
            </w:r>
            <w:r w:rsidR="00727DA8" w:rsidRPr="0085605C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76206" w:rsidRPr="00C616D3" w:rsidTr="00C616D3">
        <w:tc>
          <w:tcPr>
            <w:tcW w:w="6254" w:type="dxa"/>
          </w:tcPr>
          <w:p w:rsidR="00C76206" w:rsidRPr="00C616D3" w:rsidRDefault="0085605C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Spese per impianti</w:t>
            </w:r>
            <w:r w:rsidR="0070690D">
              <w:rPr>
                <w:rFonts w:ascii="Calibri" w:hAnsi="Calibri" w:cs="Calibri"/>
                <w:bCs/>
                <w:color w:val="000000" w:themeColor="text1"/>
              </w:rPr>
              <w:t>, macchinari, attrezzature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o complessi di strumenti scientifici 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76206" w:rsidRPr="00C616D3" w:rsidTr="00C616D3">
        <w:tc>
          <w:tcPr>
            <w:tcW w:w="6254" w:type="dxa"/>
          </w:tcPr>
          <w:p w:rsidR="00C76206" w:rsidRPr="00C616D3" w:rsidRDefault="008E5911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 xml:space="preserve">Infrastrutture basate su tecnologie abilitanti 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76206" w:rsidRPr="00C616D3" w:rsidTr="00C616D3">
        <w:tc>
          <w:tcPr>
            <w:tcW w:w="6254" w:type="dxa"/>
          </w:tcPr>
          <w:p w:rsidR="00C76206" w:rsidRPr="00C616D3" w:rsidRDefault="008E5911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Altre spese connesse alla domanda di ricerca dell’Infrastruttura PNIR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76206" w:rsidRPr="00C616D3" w:rsidTr="00C616D3">
        <w:tc>
          <w:tcPr>
            <w:tcW w:w="6254" w:type="dxa"/>
          </w:tcPr>
          <w:p w:rsidR="00C76206" w:rsidRPr="00C616D3" w:rsidRDefault="00727DA8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……………………..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76206" w:rsidRPr="00C616D3" w:rsidTr="00C616D3">
        <w:tc>
          <w:tcPr>
            <w:tcW w:w="6254" w:type="dxa"/>
          </w:tcPr>
          <w:p w:rsidR="00C76206" w:rsidRPr="00C616D3" w:rsidRDefault="00C76206" w:rsidP="00816709">
            <w:pPr>
              <w:spacing w:before="60"/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616D3">
              <w:rPr>
                <w:rFonts w:ascii="Calibri" w:hAnsi="Calibri" w:cs="Calibri"/>
                <w:b/>
                <w:bCs/>
                <w:color w:val="000000" w:themeColor="text1"/>
              </w:rPr>
              <w:t>Totale Piano di Investimento</w:t>
            </w:r>
          </w:p>
        </w:tc>
        <w:tc>
          <w:tcPr>
            <w:tcW w:w="1679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95" w:type="dxa"/>
          </w:tcPr>
          <w:p w:rsidR="00C76206" w:rsidRPr="00C616D3" w:rsidRDefault="00C76206" w:rsidP="00816709">
            <w:pPr>
              <w:spacing w:before="60"/>
              <w:jc w:val="both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:rsidR="00C76206" w:rsidRPr="00D83234" w:rsidRDefault="00C76206" w:rsidP="00C76206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0"/>
        </w:rPr>
      </w:pPr>
      <w:r w:rsidRPr="00D83234">
        <w:rPr>
          <w:rFonts w:asciiTheme="minorHAnsi" w:hAnsiTheme="minorHAnsi" w:cstheme="minorHAnsi"/>
          <w:bCs/>
          <w:color w:val="000000" w:themeColor="text1"/>
          <w:sz w:val="20"/>
        </w:rPr>
        <w:t>[</w:t>
      </w:r>
      <w:r w:rsidR="0070690D" w:rsidRPr="00D83234">
        <w:rPr>
          <w:rFonts w:asciiTheme="minorHAnsi" w:hAnsiTheme="minorHAnsi" w:cstheme="minorHAnsi"/>
          <w:bCs/>
          <w:i/>
          <w:color w:val="000000" w:themeColor="text1"/>
          <w:sz w:val="20"/>
        </w:rPr>
        <w:t xml:space="preserve">A supporto delle spese occorre allegare quanto richiesto dall’art.6 dell’Avviso, lettera </w:t>
      </w:r>
      <w:r w:rsidR="009B5C2C" w:rsidRPr="00D83234">
        <w:rPr>
          <w:rFonts w:asciiTheme="minorHAnsi" w:hAnsiTheme="minorHAnsi" w:cstheme="minorHAnsi"/>
          <w:bCs/>
          <w:i/>
          <w:color w:val="000000" w:themeColor="text1"/>
          <w:sz w:val="20"/>
        </w:rPr>
        <w:t>a. e b.</w:t>
      </w:r>
      <w:r w:rsidR="00474724">
        <w:rPr>
          <w:rFonts w:asciiTheme="minorHAnsi" w:hAnsiTheme="minorHAnsi" w:cstheme="minorHAnsi"/>
          <w:bCs/>
          <w:i/>
          <w:color w:val="000000" w:themeColor="text1"/>
          <w:sz w:val="20"/>
        </w:rPr>
        <w:t>, chiarendo la funzionalità e pertinenza degli investimenti previsti rispetto agli obiettivi di progetto.</w:t>
      </w:r>
      <w:r w:rsidRPr="00D83234">
        <w:rPr>
          <w:rFonts w:asciiTheme="minorHAnsi" w:hAnsiTheme="minorHAnsi" w:cstheme="minorHAnsi"/>
          <w:bCs/>
          <w:color w:val="000000" w:themeColor="text1"/>
          <w:sz w:val="20"/>
        </w:rPr>
        <w:t>]</w:t>
      </w:r>
    </w:p>
    <w:p w:rsidR="00C76206" w:rsidRDefault="00C76206" w:rsidP="00C76206">
      <w:pPr>
        <w:jc w:val="both"/>
      </w:pPr>
      <w:r>
        <w:t>…………………………………………………………………………………………………………………</w:t>
      </w:r>
    </w:p>
    <w:p w:rsidR="00C76206" w:rsidRDefault="00C76206" w:rsidP="00C76206">
      <w:pPr>
        <w:jc w:val="both"/>
      </w:pPr>
      <w:r>
        <w:t>…………………………………………………………………………………………………………………</w:t>
      </w:r>
    </w:p>
    <w:p w:rsidR="001C3D63" w:rsidRDefault="00C76206" w:rsidP="001C3D63">
      <w:pPr>
        <w:jc w:val="both"/>
      </w:pPr>
      <w:r>
        <w:t>…………………………………………………………………………………………………………………</w:t>
      </w:r>
    </w:p>
    <w:p w:rsidR="001C3D63" w:rsidRPr="001C3D63" w:rsidRDefault="001C3D63" w:rsidP="001C3D63">
      <w:pPr>
        <w:jc w:val="both"/>
      </w:pPr>
      <w:r w:rsidRPr="001C3D63">
        <w:rPr>
          <w:rFonts w:ascii="Calibri" w:eastAsia="Times New Roman" w:hAnsi="Calibri" w:cs="Calibri"/>
          <w:sz w:val="20"/>
          <w:szCs w:val="20"/>
          <w:u w:val="single"/>
        </w:rPr>
        <w:t xml:space="preserve">Analisi dei vincoli esistenti </w:t>
      </w:r>
    </w:p>
    <w:p w:rsidR="001C3D63" w:rsidRDefault="001C3D63" w:rsidP="001C3D63">
      <w:pPr>
        <w:spacing w:before="120" w:after="120"/>
        <w:jc w:val="both"/>
        <w:rPr>
          <w:rFonts w:ascii="Calibri" w:hAnsi="Calibri" w:cs="Calibri"/>
          <w:bCs/>
          <w:sz w:val="20"/>
        </w:rPr>
      </w:pPr>
      <w:r w:rsidRPr="001C3D63">
        <w:rPr>
          <w:rFonts w:ascii="Calibri" w:hAnsi="Calibri" w:cs="Calibri"/>
          <w:bCs/>
          <w:sz w:val="20"/>
        </w:rPr>
        <w:t>[</w:t>
      </w:r>
      <w:r w:rsidRPr="001C3D63">
        <w:rPr>
          <w:rFonts w:ascii="Calibri" w:hAnsi="Calibri" w:cs="Calibri"/>
          <w:bCs/>
          <w:i/>
          <w:sz w:val="20"/>
        </w:rPr>
        <w:t>Descrivere i lavori e le opere interferenti da realizzare o in corso, le autorizzazioni da ottenere per la realizzazione Investimenti, i vincoli architettonici, paesaggistici ecc. Indicare il fabbisogno in sede di progettazione per analisi tecnologiche, di impatto ambientale, per la sostenibilità infrastrutturale, idro-geologiche, antisismiche, ecc.</w:t>
      </w:r>
      <w:r w:rsidRPr="001C3D63">
        <w:rPr>
          <w:rFonts w:ascii="Calibri" w:hAnsi="Calibri" w:cs="Calibri"/>
          <w:bCs/>
          <w:sz w:val="20"/>
        </w:rPr>
        <w:t xml:space="preserve">] </w:t>
      </w:r>
    </w:p>
    <w:p w:rsidR="001C3D63" w:rsidRPr="005D6DA9" w:rsidRDefault="001C3D63" w:rsidP="005D6DA9">
      <w:pPr>
        <w:jc w:val="both"/>
        <w:rPr>
          <w:rFonts w:ascii="Calibri" w:eastAsia="Times New Roman" w:hAnsi="Calibri" w:cs="Calibri"/>
          <w:sz w:val="20"/>
          <w:szCs w:val="20"/>
          <w:u w:val="single"/>
        </w:rPr>
      </w:pPr>
      <w:r w:rsidRPr="005D6DA9">
        <w:rPr>
          <w:rFonts w:ascii="Calibri" w:eastAsia="Times New Roman" w:hAnsi="Calibri" w:cs="Calibri"/>
          <w:sz w:val="20"/>
          <w:szCs w:val="20"/>
          <w:u w:val="single"/>
        </w:rPr>
        <w:lastRenderedPageBreak/>
        <w:t>Autorizzazioni, pareri, nulla osta necessari per la progettazione</w:t>
      </w:r>
    </w:p>
    <w:p w:rsidR="001C3D63" w:rsidRPr="001C3D63" w:rsidRDefault="001C3D63" w:rsidP="001C3D63">
      <w:pPr>
        <w:spacing w:before="120" w:after="120"/>
        <w:jc w:val="both"/>
        <w:rPr>
          <w:rFonts w:ascii="Calibri" w:hAnsi="Calibri" w:cs="Calibri"/>
          <w:bCs/>
          <w:sz w:val="20"/>
        </w:rPr>
      </w:pPr>
      <w:r w:rsidRPr="005D6DA9">
        <w:rPr>
          <w:rFonts w:ascii="Calibri" w:hAnsi="Calibri" w:cs="Calibri"/>
          <w:bCs/>
          <w:i/>
          <w:sz w:val="20"/>
        </w:rPr>
        <w:t>Indicare se l’intervento necessità di specifiche autorizzazioni, pareri, nulla osta, ecc. (in tal caso elencare quali,</w:t>
      </w:r>
      <w:r w:rsidRPr="001C3D63">
        <w:rPr>
          <w:rFonts w:ascii="Calibri" w:hAnsi="Calibri" w:cs="Calibri"/>
          <w:bCs/>
          <w:sz w:val="20"/>
        </w:rPr>
        <w:t xml:space="preserve"> </w:t>
      </w:r>
      <w:r w:rsidRPr="005D6DA9">
        <w:rPr>
          <w:rFonts w:ascii="Calibri" w:hAnsi="Calibri" w:cs="Calibri"/>
          <w:bCs/>
          <w:i/>
          <w:sz w:val="20"/>
        </w:rPr>
        <w:t>specificando se già acquisiti o da acquisire).</w:t>
      </w:r>
    </w:p>
    <w:p w:rsidR="00C76206" w:rsidRPr="00174FA9" w:rsidRDefault="00C76206" w:rsidP="00C76206">
      <w:pPr>
        <w:jc w:val="both"/>
      </w:pPr>
    </w:p>
    <w:p w:rsidR="00C76206" w:rsidRPr="00BD5746" w:rsidRDefault="00C76206" w:rsidP="00BD5746">
      <w:pPr>
        <w:jc w:val="center"/>
        <w:rPr>
          <w:rFonts w:asciiTheme="minorHAnsi" w:hAnsiTheme="minorHAnsi" w:cstheme="minorHAnsi"/>
          <w:b/>
          <w:bCs/>
        </w:rPr>
      </w:pPr>
      <w:bookmarkStart w:id="4" w:name="_Toc531882066"/>
      <w:r w:rsidRPr="00BD5746">
        <w:rPr>
          <w:rFonts w:asciiTheme="minorHAnsi" w:hAnsiTheme="minorHAnsi" w:cstheme="minorHAnsi"/>
          <w:b/>
          <w:bCs/>
        </w:rPr>
        <w:t>PIANIFICAZIONE ECONOMICA E FINANZIARIA</w:t>
      </w:r>
      <w:bookmarkEnd w:id="4"/>
    </w:p>
    <w:p w:rsidR="00521CE3" w:rsidRDefault="00521CE3" w:rsidP="00CC10BC">
      <w:pPr>
        <w:pStyle w:val="Paragrafoelenco"/>
        <w:spacing w:before="118"/>
        <w:ind w:left="720" w:firstLine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D0746" w:rsidRDefault="006D0746" w:rsidP="006D0746">
      <w:pPr>
        <w:tabs>
          <w:tab w:val="left" w:pos="614"/>
          <w:tab w:val="left" w:pos="615"/>
        </w:tabs>
        <w:rPr>
          <w:rFonts w:asciiTheme="minorHAnsi" w:hAnsiTheme="minorHAnsi" w:cstheme="minorHAnsi"/>
          <w:b/>
          <w:sz w:val="20"/>
          <w:szCs w:val="20"/>
        </w:rPr>
      </w:pPr>
    </w:p>
    <w:p w:rsidR="0068001D" w:rsidRPr="0068001D" w:rsidRDefault="0068001D" w:rsidP="0068001D">
      <w:pPr>
        <w:pStyle w:val="Corpodeltes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Calibri" w:eastAsia="Times New Roman" w:hAnsi="Calibri" w:cs="Calibri"/>
          <w:sz w:val="20"/>
          <w:szCs w:val="20"/>
          <w:u w:val="single"/>
        </w:rPr>
        <w:t>A</w:t>
      </w:r>
      <w:r w:rsidRPr="0068001D">
        <w:rPr>
          <w:rFonts w:ascii="Calibri" w:eastAsia="Times New Roman" w:hAnsi="Calibri" w:cs="Calibri"/>
          <w:sz w:val="20"/>
          <w:szCs w:val="20"/>
          <w:u w:val="single"/>
        </w:rPr>
        <w:t>gevolazioni richieste (distinte tra quanto riveniente da attività economiche ed attività non economiche).</w:t>
      </w:r>
    </w:p>
    <w:p w:rsidR="007778B5" w:rsidRPr="000F2A4B" w:rsidRDefault="007778B5" w:rsidP="007778B5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0E55C0" w:rsidRPr="003C3344" w:rsidRDefault="007778B5" w:rsidP="003C3344">
      <w:pPr>
        <w:spacing w:before="118"/>
        <w:ind w:left="21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2A4B">
        <w:rPr>
          <w:rFonts w:asciiTheme="minorHAnsi" w:hAnsiTheme="minorHAnsi" w:cstheme="minorHAnsi"/>
          <w:i/>
          <w:sz w:val="20"/>
          <w:szCs w:val="20"/>
        </w:rPr>
        <w:t>[Compilare:</w:t>
      </w:r>
      <w:r w:rsidRPr="000F2A4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i/>
          <w:sz w:val="20"/>
          <w:szCs w:val="20"/>
        </w:rPr>
        <w:t>Max</w:t>
      </w:r>
      <w:r w:rsidRPr="000F2A4B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i/>
          <w:sz w:val="20"/>
          <w:szCs w:val="20"/>
        </w:rPr>
        <w:t>2500</w:t>
      </w:r>
      <w:r w:rsidRPr="000F2A4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F2A4B">
        <w:rPr>
          <w:rFonts w:asciiTheme="minorHAnsi" w:hAnsiTheme="minorHAnsi" w:cstheme="minorHAnsi"/>
          <w:i/>
          <w:sz w:val="20"/>
          <w:szCs w:val="20"/>
        </w:rPr>
        <w:t>caratteri]</w:t>
      </w:r>
    </w:p>
    <w:p w:rsidR="000E55C0" w:rsidRPr="00D2661F" w:rsidRDefault="000E55C0" w:rsidP="000E55C0">
      <w:pPr>
        <w:spacing w:before="120" w:after="120"/>
        <w:jc w:val="both"/>
        <w:rPr>
          <w:bCs/>
          <w:color w:val="000000" w:themeColor="text1"/>
          <w:sz w:val="20"/>
        </w:rPr>
      </w:pPr>
      <w:r w:rsidRPr="00D2661F">
        <w:rPr>
          <w:bCs/>
          <w:i/>
          <w:color w:val="000000" w:themeColor="text1"/>
          <w:sz w:val="20"/>
        </w:rPr>
        <w:t xml:space="preserve"> </w:t>
      </w:r>
    </w:p>
    <w:p w:rsidR="003C3344" w:rsidRDefault="003C3344" w:rsidP="003C3344">
      <w:pPr>
        <w:jc w:val="both"/>
        <w:rPr>
          <w:rFonts w:eastAsiaTheme="minorEastAsia" w:cstheme="minorBidi"/>
        </w:rPr>
      </w:pPr>
      <w:r>
        <w:t>…………………………………………………………………………………………………………………</w:t>
      </w:r>
    </w:p>
    <w:p w:rsidR="003C3344" w:rsidRDefault="003C3344" w:rsidP="003C3344">
      <w:pPr>
        <w:jc w:val="both"/>
      </w:pPr>
      <w:r>
        <w:t>…………………………………………………………………………………………………………………</w:t>
      </w:r>
    </w:p>
    <w:p w:rsidR="003C3344" w:rsidRDefault="003C3344" w:rsidP="003C3344">
      <w:r>
        <w:t>…………………………………………………………………………………………………………………</w:t>
      </w:r>
    </w:p>
    <w:p w:rsidR="003C3344" w:rsidRDefault="003C3344" w:rsidP="003C3344">
      <w:pPr>
        <w:jc w:val="both"/>
        <w:rPr>
          <w:rFonts w:eastAsiaTheme="minorEastAsia" w:cstheme="minorBidi"/>
        </w:rPr>
      </w:pPr>
      <w:r>
        <w:t>…………………………………………………………………………………………………………………</w:t>
      </w:r>
    </w:p>
    <w:p w:rsidR="003C3344" w:rsidRDefault="003C3344" w:rsidP="003C3344">
      <w:pPr>
        <w:jc w:val="both"/>
      </w:pPr>
      <w:r>
        <w:t>…………………………………………………………………………………………………………………</w:t>
      </w:r>
    </w:p>
    <w:p w:rsidR="003C3344" w:rsidRDefault="003C3344" w:rsidP="003C3344">
      <w:r>
        <w:t>…………………………………………………………………………………………………………………</w:t>
      </w:r>
    </w:p>
    <w:p w:rsidR="000E55C0" w:rsidRDefault="000E55C0" w:rsidP="000E55C0"/>
    <w:p w:rsidR="000E55C0" w:rsidRDefault="000E55C0" w:rsidP="000E55C0"/>
    <w:tbl>
      <w:tblPr>
        <w:tblStyle w:val="Grigliatabella"/>
        <w:tblW w:w="5000" w:type="pct"/>
        <w:tblLook w:val="04A0"/>
      </w:tblPr>
      <w:tblGrid>
        <w:gridCol w:w="3338"/>
        <w:gridCol w:w="2076"/>
        <w:gridCol w:w="2076"/>
        <w:gridCol w:w="2076"/>
      </w:tblGrid>
      <w:tr w:rsidR="000E55C0" w:rsidRPr="001534C3" w:rsidTr="00816709">
        <w:trPr>
          <w:trHeight w:val="34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C0" w:rsidRPr="001534C3" w:rsidRDefault="000E55C0" w:rsidP="0081670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1534C3">
              <w:rPr>
                <w:rFonts w:asciiTheme="minorHAnsi" w:hAnsiTheme="minorHAnsi" w:cstheme="minorHAnsi"/>
                <w:b/>
                <w:szCs w:val="22"/>
              </w:rPr>
              <w:t>Consuntivo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C0" w:rsidRPr="001534C3" w:rsidRDefault="003C3344" w:rsidP="0081670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1534C3">
              <w:rPr>
                <w:rFonts w:asciiTheme="minorHAnsi" w:hAnsiTheme="minorHAnsi" w:cstheme="minorHAnsi"/>
                <w:b/>
                <w:szCs w:val="22"/>
              </w:rPr>
              <w:t>2019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C0" w:rsidRPr="001534C3" w:rsidRDefault="003C3344" w:rsidP="0081670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1534C3">
              <w:rPr>
                <w:rFonts w:asciiTheme="minorHAnsi" w:hAnsiTheme="minorHAnsi" w:cstheme="minorHAnsi"/>
                <w:b/>
                <w:szCs w:val="22"/>
              </w:rPr>
              <w:t>2020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C0" w:rsidRPr="001534C3" w:rsidRDefault="000E55C0" w:rsidP="0081670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1534C3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3C3344" w:rsidRPr="001534C3">
              <w:rPr>
                <w:rFonts w:asciiTheme="minorHAnsi" w:hAnsiTheme="minorHAnsi" w:cstheme="minorHAnsi"/>
                <w:b/>
                <w:szCs w:val="22"/>
              </w:rPr>
              <w:t>021</w:t>
            </w:r>
          </w:p>
        </w:tc>
      </w:tr>
      <w:tr w:rsidR="000E55C0" w:rsidRPr="001534C3" w:rsidTr="00816709">
        <w:trPr>
          <w:trHeight w:val="491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rPr>
                <w:rFonts w:asciiTheme="minorHAnsi" w:hAnsiTheme="minorHAnsi" w:cstheme="minorHAnsi"/>
              </w:rPr>
            </w:pPr>
            <w:r w:rsidRPr="001534C3">
              <w:rPr>
                <w:rFonts w:asciiTheme="minorHAnsi" w:hAnsiTheme="minorHAnsi" w:cstheme="minorHAnsi"/>
              </w:rPr>
              <w:t>Capacità produttiva potenziale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0E55C0" w:rsidRPr="001534C3" w:rsidTr="00816709">
        <w:trPr>
          <w:trHeight w:val="491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rPr>
                <w:rFonts w:asciiTheme="minorHAnsi" w:hAnsiTheme="minorHAnsi" w:cstheme="minorHAnsi"/>
              </w:rPr>
            </w:pPr>
            <w:r w:rsidRPr="001534C3">
              <w:rPr>
                <w:rFonts w:asciiTheme="minorHAnsi" w:hAnsiTheme="minorHAnsi" w:cstheme="minorHAnsi"/>
                <w:bCs/>
              </w:rPr>
              <w:t>Capacità utilizzata per attività economiche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0E55C0" w:rsidRPr="001534C3" w:rsidTr="00816709">
        <w:trPr>
          <w:trHeight w:val="491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C0" w:rsidRPr="001534C3" w:rsidRDefault="000E55C0" w:rsidP="00816709">
            <w:pPr>
              <w:rPr>
                <w:rFonts w:asciiTheme="minorHAnsi" w:hAnsiTheme="minorHAnsi" w:cstheme="minorHAnsi"/>
              </w:rPr>
            </w:pPr>
            <w:r w:rsidRPr="001534C3">
              <w:rPr>
                <w:rFonts w:asciiTheme="minorHAnsi" w:hAnsiTheme="minorHAnsi" w:cstheme="minorHAnsi"/>
                <w:bCs/>
              </w:rPr>
              <w:t>Capacità utilizzata per attività non economiche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0E55C0" w:rsidRPr="001534C3" w:rsidTr="00816709">
        <w:trPr>
          <w:trHeight w:val="568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rPr>
                <w:rFonts w:asciiTheme="minorHAnsi" w:hAnsiTheme="minorHAnsi" w:cstheme="minorHAnsi"/>
              </w:rPr>
            </w:pPr>
            <w:r w:rsidRPr="001534C3">
              <w:rPr>
                <w:rFonts w:asciiTheme="minorHAnsi" w:hAnsiTheme="minorHAnsi" w:cstheme="minorHAnsi"/>
                <w:bCs/>
              </w:rPr>
              <w:t>Capacità inutilizzata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C0" w:rsidRPr="001534C3" w:rsidRDefault="000E55C0" w:rsidP="0081670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0E55C0" w:rsidRPr="001534C3" w:rsidRDefault="00FA653D" w:rsidP="000E55C0">
      <w:pPr>
        <w:spacing w:before="120"/>
        <w:jc w:val="both"/>
        <w:rPr>
          <w:rFonts w:ascii="Calibri" w:hAnsi="Calibri" w:cs="Calibri"/>
          <w:bCs/>
          <w:i/>
          <w:color w:val="000000" w:themeColor="text1"/>
          <w:sz w:val="20"/>
        </w:rPr>
      </w:pPr>
      <w:r w:rsidRPr="001534C3">
        <w:rPr>
          <w:rFonts w:ascii="Calibri" w:hAnsi="Calibri" w:cs="Calibri"/>
          <w:bCs/>
          <w:color w:val="000000" w:themeColor="text1"/>
          <w:sz w:val="20"/>
        </w:rPr>
        <w:t xml:space="preserve"> </w:t>
      </w:r>
      <w:r w:rsidR="000E55C0" w:rsidRPr="001534C3">
        <w:rPr>
          <w:rFonts w:ascii="Calibri" w:hAnsi="Calibri" w:cs="Calibri"/>
          <w:bCs/>
          <w:color w:val="000000" w:themeColor="text1"/>
          <w:sz w:val="20"/>
        </w:rPr>
        <w:t>[</w:t>
      </w:r>
      <w:r w:rsidR="000E55C0" w:rsidRPr="001534C3">
        <w:rPr>
          <w:rFonts w:ascii="Calibri" w:hAnsi="Calibri" w:cs="Calibri"/>
          <w:bCs/>
          <w:i/>
          <w:color w:val="000000" w:themeColor="text1"/>
          <w:sz w:val="20"/>
        </w:rPr>
        <w:t>Indicare informazioni rilevanti ai fini della valutazione del Progetto, quali:</w:t>
      </w:r>
    </w:p>
    <w:p w:rsidR="000E55C0" w:rsidRPr="001534C3" w:rsidRDefault="000E55C0" w:rsidP="000E55C0">
      <w:pPr>
        <w:pStyle w:val="Paragrafoelenco"/>
        <w:widowControl/>
        <w:numPr>
          <w:ilvl w:val="0"/>
          <w:numId w:val="37"/>
        </w:numPr>
        <w:autoSpaceDE/>
        <w:autoSpaceDN/>
        <w:spacing w:before="0"/>
        <w:ind w:left="284" w:hanging="284"/>
        <w:jc w:val="both"/>
        <w:rPr>
          <w:rFonts w:ascii="Calibri" w:hAnsi="Calibri" w:cs="Calibri"/>
          <w:bCs/>
          <w:i/>
          <w:color w:val="000000" w:themeColor="text1"/>
          <w:sz w:val="20"/>
        </w:rPr>
      </w:pPr>
      <w:r w:rsidRPr="001534C3">
        <w:rPr>
          <w:rFonts w:ascii="Calibri" w:hAnsi="Calibri" w:cs="Calibri"/>
          <w:bCs/>
          <w:i/>
          <w:color w:val="000000" w:themeColor="text1"/>
          <w:sz w:val="20"/>
        </w:rPr>
        <w:t>la tipologia di Imprese utilizzatrici, clienti o partner (PMI o grandi imprese; settori in cui operano) e relativa territorialità (</w:t>
      </w:r>
      <w:r w:rsidR="00813F3A" w:rsidRPr="001534C3">
        <w:rPr>
          <w:rFonts w:ascii="Calibri" w:hAnsi="Calibri" w:cs="Calibri"/>
          <w:bCs/>
          <w:i/>
          <w:color w:val="000000" w:themeColor="text1"/>
          <w:sz w:val="20"/>
        </w:rPr>
        <w:t>Puglia</w:t>
      </w:r>
      <w:r w:rsidRPr="001534C3">
        <w:rPr>
          <w:rFonts w:ascii="Calibri" w:hAnsi="Calibri" w:cs="Calibri"/>
          <w:bCs/>
          <w:i/>
          <w:color w:val="000000" w:themeColor="text1"/>
          <w:sz w:val="20"/>
        </w:rPr>
        <w:t>, resto di Italia o internazionali);</w:t>
      </w:r>
    </w:p>
    <w:p w:rsidR="000E55C0" w:rsidRPr="001534C3" w:rsidRDefault="000E55C0" w:rsidP="000E55C0">
      <w:pPr>
        <w:pStyle w:val="Paragrafoelenco"/>
        <w:widowControl/>
        <w:numPr>
          <w:ilvl w:val="0"/>
          <w:numId w:val="37"/>
        </w:numPr>
        <w:autoSpaceDE/>
        <w:autoSpaceDN/>
        <w:spacing w:before="0"/>
        <w:ind w:left="284" w:hanging="284"/>
        <w:jc w:val="both"/>
        <w:rPr>
          <w:rFonts w:ascii="Calibri" w:hAnsi="Calibri" w:cs="Calibri"/>
          <w:bCs/>
          <w:i/>
          <w:color w:val="000000" w:themeColor="text1"/>
          <w:sz w:val="20"/>
        </w:rPr>
      </w:pPr>
      <w:r w:rsidRPr="001534C3">
        <w:rPr>
          <w:rFonts w:ascii="Calibri" w:hAnsi="Calibri" w:cs="Calibri"/>
          <w:bCs/>
          <w:i/>
          <w:color w:val="000000" w:themeColor="text1"/>
          <w:sz w:val="20"/>
        </w:rPr>
        <w:t>la natura dei finanziamenti pubblici ottenuti (europei, nazionali, regionali, ecc.);</w:t>
      </w:r>
    </w:p>
    <w:p w:rsidR="00813F3A" w:rsidRPr="001534C3" w:rsidRDefault="00813F3A" w:rsidP="00813F3A">
      <w:pPr>
        <w:pStyle w:val="Paragrafoelenco"/>
        <w:widowControl/>
        <w:numPr>
          <w:ilvl w:val="0"/>
          <w:numId w:val="37"/>
        </w:numPr>
        <w:autoSpaceDE/>
        <w:autoSpaceDN/>
        <w:spacing w:before="0"/>
        <w:ind w:left="284" w:hanging="284"/>
        <w:jc w:val="both"/>
        <w:rPr>
          <w:rFonts w:ascii="Calibri" w:hAnsi="Calibri" w:cs="Calibri"/>
          <w:bCs/>
          <w:i/>
          <w:color w:val="000000" w:themeColor="text1"/>
          <w:sz w:val="20"/>
        </w:rPr>
      </w:pPr>
      <w:r w:rsidRPr="001534C3">
        <w:rPr>
          <w:rFonts w:ascii="Calibri" w:hAnsi="Calibri" w:cs="Calibri"/>
          <w:bCs/>
          <w:i/>
          <w:color w:val="000000" w:themeColor="text1"/>
          <w:sz w:val="20"/>
        </w:rPr>
        <w:t>Fatturato c/terzi servizi di ricerca – Imprese e non Imprese</w:t>
      </w:r>
    </w:p>
    <w:p w:rsidR="00813F3A" w:rsidRPr="001534C3" w:rsidRDefault="00813F3A" w:rsidP="00813F3A">
      <w:pPr>
        <w:pStyle w:val="Paragrafoelenco"/>
        <w:widowControl/>
        <w:numPr>
          <w:ilvl w:val="0"/>
          <w:numId w:val="37"/>
        </w:numPr>
        <w:autoSpaceDE/>
        <w:autoSpaceDN/>
        <w:spacing w:before="0"/>
        <w:ind w:left="284" w:hanging="284"/>
        <w:jc w:val="both"/>
        <w:rPr>
          <w:rFonts w:ascii="Calibri" w:hAnsi="Calibri" w:cs="Calibri"/>
          <w:bCs/>
          <w:i/>
          <w:color w:val="000000" w:themeColor="text1"/>
          <w:sz w:val="20"/>
        </w:rPr>
      </w:pPr>
      <w:r w:rsidRPr="001534C3">
        <w:rPr>
          <w:rFonts w:ascii="Calibri" w:hAnsi="Calibri" w:cs="Calibri"/>
          <w:bCs/>
          <w:i/>
          <w:color w:val="000000" w:themeColor="text1"/>
          <w:sz w:val="20"/>
        </w:rPr>
        <w:t>Fatturato per cessione o licenze diritti di proprietà intellettuale o per trasferimento tecnologico</w:t>
      </w:r>
    </w:p>
    <w:p w:rsidR="000E55C0" w:rsidRPr="001534C3" w:rsidRDefault="000E55C0" w:rsidP="000E55C0">
      <w:pPr>
        <w:pStyle w:val="Paragrafoelenco"/>
        <w:widowControl/>
        <w:numPr>
          <w:ilvl w:val="0"/>
          <w:numId w:val="37"/>
        </w:numPr>
        <w:autoSpaceDE/>
        <w:autoSpaceDN/>
        <w:spacing w:before="0"/>
        <w:ind w:left="284" w:hanging="284"/>
        <w:jc w:val="both"/>
        <w:rPr>
          <w:rFonts w:ascii="Calibri" w:hAnsi="Calibri" w:cs="Calibri"/>
          <w:bCs/>
          <w:i/>
          <w:color w:val="000000" w:themeColor="text1"/>
          <w:sz w:val="20"/>
        </w:rPr>
      </w:pPr>
      <w:r w:rsidRPr="001534C3">
        <w:rPr>
          <w:rFonts w:ascii="Calibri" w:hAnsi="Calibri" w:cs="Calibri"/>
          <w:bCs/>
          <w:i/>
          <w:color w:val="000000" w:themeColor="text1"/>
          <w:sz w:val="20"/>
        </w:rPr>
        <w:t>altri risultati di particolare rilievo ottenuti prima del</w:t>
      </w:r>
      <w:r w:rsidR="001534C3">
        <w:rPr>
          <w:rFonts w:ascii="Calibri" w:hAnsi="Calibri" w:cs="Calibri"/>
          <w:bCs/>
          <w:i/>
          <w:color w:val="000000" w:themeColor="text1"/>
          <w:sz w:val="20"/>
        </w:rPr>
        <w:t>la Domanda di Sovvenzione</w:t>
      </w:r>
      <w:r w:rsidRPr="001534C3">
        <w:rPr>
          <w:rFonts w:ascii="Calibri" w:hAnsi="Calibri" w:cs="Calibri"/>
          <w:bCs/>
          <w:i/>
          <w:color w:val="000000" w:themeColor="text1"/>
          <w:sz w:val="20"/>
        </w:rPr>
        <w:t>.</w:t>
      </w:r>
    </w:p>
    <w:p w:rsidR="00813F3A" w:rsidRPr="00813F3A" w:rsidRDefault="00813F3A" w:rsidP="00813F3A">
      <w:pPr>
        <w:pStyle w:val="Paragrafoelenco"/>
        <w:widowControl/>
        <w:autoSpaceDE/>
        <w:autoSpaceDN/>
        <w:spacing w:before="0"/>
        <w:ind w:left="284" w:firstLine="0"/>
        <w:jc w:val="both"/>
        <w:rPr>
          <w:bCs/>
          <w:i/>
          <w:color w:val="000000" w:themeColor="text1"/>
          <w:sz w:val="20"/>
        </w:rPr>
      </w:pPr>
    </w:p>
    <w:p w:rsidR="000E55C0" w:rsidRDefault="000E55C0" w:rsidP="000E55C0">
      <w:pPr>
        <w:spacing w:line="259" w:lineRule="auto"/>
        <w:jc w:val="both"/>
        <w:rPr>
          <w:bCs/>
          <w:color w:val="000000" w:themeColor="text1"/>
        </w:rPr>
      </w:pPr>
    </w:p>
    <w:p w:rsidR="00BD5746" w:rsidRDefault="00BD5746" w:rsidP="00BD5746">
      <w:pPr>
        <w:jc w:val="both"/>
      </w:pPr>
      <w:bookmarkStart w:id="5" w:name="_Toc531882069"/>
    </w:p>
    <w:bookmarkEnd w:id="5"/>
    <w:p w:rsidR="002D42F6" w:rsidRPr="000F2A4B" w:rsidRDefault="002D42F6" w:rsidP="002D42F6">
      <w:pPr>
        <w:pStyle w:val="Default"/>
        <w:ind w:left="3600" w:firstLine="720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:rsidR="00D00F63" w:rsidRPr="000F2A4B" w:rsidRDefault="00D00F63" w:rsidP="006D30FC">
      <w:pPr>
        <w:pStyle w:val="Default"/>
        <w:ind w:left="5040" w:firstLine="720"/>
        <w:rPr>
          <w:rFonts w:asciiTheme="minorHAnsi" w:hAnsiTheme="minorHAnsi" w:cstheme="minorHAnsi"/>
          <w:sz w:val="20"/>
          <w:szCs w:val="20"/>
          <w:lang w:val="it-IT"/>
        </w:rPr>
      </w:pPr>
      <w:r w:rsidRPr="000F2A4B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Soggetto proponente </w:t>
      </w:r>
    </w:p>
    <w:p w:rsidR="00DF05D9" w:rsidRPr="000F2A4B" w:rsidRDefault="002D42F6" w:rsidP="00D00F63">
      <w:pPr>
        <w:pStyle w:val="Corpodeltesto"/>
        <w:tabs>
          <w:tab w:val="left" w:pos="376"/>
          <w:tab w:val="left" w:pos="1721"/>
          <w:tab w:val="left" w:pos="3261"/>
          <w:tab w:val="left" w:pos="3551"/>
          <w:tab w:val="left" w:pos="4221"/>
          <w:tab w:val="left" w:pos="4568"/>
          <w:tab w:val="left" w:pos="5560"/>
          <w:tab w:val="left" w:pos="5852"/>
          <w:tab w:val="left" w:pos="6217"/>
          <w:tab w:val="left" w:pos="7207"/>
          <w:tab w:val="left" w:pos="7500"/>
          <w:tab w:val="left" w:pos="8417"/>
        </w:tabs>
        <w:ind w:right="3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2A4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F2A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30F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30F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30F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00F63" w:rsidRPr="000F2A4B">
        <w:rPr>
          <w:rFonts w:asciiTheme="minorHAnsi" w:hAnsiTheme="minorHAnsi" w:cstheme="minorHAnsi"/>
          <w:b/>
          <w:bCs/>
          <w:sz w:val="20"/>
          <w:szCs w:val="20"/>
        </w:rPr>
        <w:t>(Firma digitale del legale rappresentante)</w:t>
      </w:r>
    </w:p>
    <w:p w:rsidR="00F95CD1" w:rsidRPr="000F2A4B" w:rsidRDefault="00F95CD1" w:rsidP="00D00F63">
      <w:pPr>
        <w:pStyle w:val="Corpodeltesto"/>
        <w:tabs>
          <w:tab w:val="left" w:pos="376"/>
          <w:tab w:val="left" w:pos="1721"/>
          <w:tab w:val="left" w:pos="3261"/>
          <w:tab w:val="left" w:pos="3551"/>
          <w:tab w:val="left" w:pos="4221"/>
          <w:tab w:val="left" w:pos="4568"/>
          <w:tab w:val="left" w:pos="5560"/>
          <w:tab w:val="left" w:pos="5852"/>
          <w:tab w:val="left" w:pos="6217"/>
          <w:tab w:val="left" w:pos="7207"/>
          <w:tab w:val="left" w:pos="7500"/>
          <w:tab w:val="left" w:pos="8417"/>
        </w:tabs>
        <w:ind w:right="3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F95CD1" w:rsidRPr="000F2A4B" w:rsidSect="0040378E">
      <w:footerReference w:type="default" r:id="rId9"/>
      <w:pgSz w:w="11910" w:h="16840"/>
      <w:pgMar w:top="1580" w:right="1260" w:bottom="1020" w:left="1300" w:header="0" w:footer="8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F4E" w:rsidRDefault="00F77F4E">
      <w:r>
        <w:separator/>
      </w:r>
    </w:p>
  </w:endnote>
  <w:endnote w:type="continuationSeparator" w:id="0">
    <w:p w:rsidR="00F77F4E" w:rsidRDefault="00F77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31" w:rsidRDefault="0040378E">
    <w:pPr>
      <w:pStyle w:val="Corpodeltesto"/>
      <w:spacing w:line="14" w:lineRule="auto"/>
      <w:rPr>
        <w:sz w:val="20"/>
      </w:rPr>
    </w:pPr>
    <w:r w:rsidRPr="0040378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4097" type="#_x0000_t202" style="position:absolute;margin-left:291.9pt;margin-top:788.95pt;width:12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88qwIAAKc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" filled="f" stroked="f">
          <v:textbox inset="0,0,0,0">
            <w:txbxContent>
              <w:p w:rsidR="00D70231" w:rsidRDefault="0040378E">
                <w:pPr>
                  <w:pStyle w:val="Corpodel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B647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1719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F4E" w:rsidRDefault="00F77F4E">
      <w:r>
        <w:separator/>
      </w:r>
    </w:p>
  </w:footnote>
  <w:footnote w:type="continuationSeparator" w:id="0">
    <w:p w:rsidR="00F77F4E" w:rsidRDefault="00F77F4E">
      <w:r>
        <w:continuationSeparator/>
      </w:r>
    </w:p>
  </w:footnote>
  <w:footnote w:id="1">
    <w:p w:rsidR="00C616D3" w:rsidRPr="00FE6150" w:rsidRDefault="00C616D3">
      <w:pPr>
        <w:pStyle w:val="Testonotaapidipagina"/>
      </w:pPr>
      <w:r w:rsidRPr="00FE6150">
        <w:rPr>
          <w:rStyle w:val="Rimandonotaapidipagina"/>
        </w:rPr>
        <w:footnoteRef/>
      </w:r>
      <w:r w:rsidRPr="00FE6150">
        <w:t xml:space="preserve"> </w:t>
      </w:r>
      <w:r w:rsidR="00996574" w:rsidRPr="00FE6150">
        <w:rPr>
          <w:rFonts w:asciiTheme="minorHAnsi" w:hAnsiTheme="minorHAnsi" w:cstheme="minorHAnsi"/>
          <w:sz w:val="18"/>
          <w:szCs w:val="18"/>
        </w:rPr>
        <w:t xml:space="preserve">Per la puntuale individuazione delle </w:t>
      </w:r>
      <w:r w:rsidRPr="00FE6150">
        <w:rPr>
          <w:rFonts w:asciiTheme="minorHAnsi" w:hAnsiTheme="minorHAnsi" w:cstheme="minorHAnsi"/>
          <w:sz w:val="18"/>
          <w:szCs w:val="18"/>
        </w:rPr>
        <w:t xml:space="preserve">spese ammissibili </w:t>
      </w:r>
      <w:r w:rsidR="00996574" w:rsidRPr="00FE6150">
        <w:rPr>
          <w:rFonts w:asciiTheme="minorHAnsi" w:hAnsiTheme="minorHAnsi" w:cstheme="minorHAnsi"/>
          <w:sz w:val="18"/>
          <w:szCs w:val="18"/>
        </w:rPr>
        <w:t xml:space="preserve">si rinvia </w:t>
      </w:r>
      <w:r w:rsidRPr="00FE6150">
        <w:rPr>
          <w:rFonts w:asciiTheme="minorHAnsi" w:hAnsiTheme="minorHAnsi" w:cstheme="minorHAnsi"/>
          <w:sz w:val="18"/>
          <w:szCs w:val="18"/>
        </w:rPr>
        <w:t>all’art. 6 dell’Avviso.</w:t>
      </w:r>
    </w:p>
  </w:footnote>
  <w:footnote w:id="2">
    <w:p w:rsidR="008E5911" w:rsidRDefault="008E5911">
      <w:pPr>
        <w:pStyle w:val="Testonotaapidipagina"/>
      </w:pPr>
      <w:r w:rsidRPr="00FE6150">
        <w:rPr>
          <w:rStyle w:val="Rimandonotaapidipagina"/>
        </w:rPr>
        <w:footnoteRef/>
      </w:r>
      <w:r w:rsidRPr="00FE6150">
        <w:t xml:space="preserve"> </w:t>
      </w:r>
      <w:r w:rsidRPr="00FE6150">
        <w:rPr>
          <w:rFonts w:asciiTheme="minorHAnsi" w:hAnsiTheme="minorHAnsi" w:cstheme="minorHAnsi"/>
          <w:sz w:val="18"/>
          <w:szCs w:val="18"/>
        </w:rPr>
        <w:t>Allegare Relazione Tecnica secondo quanto richiesto all’art. 6 comma</w:t>
      </w:r>
      <w:r w:rsidRPr="008E5911">
        <w:rPr>
          <w:rFonts w:asciiTheme="minorHAnsi" w:hAnsiTheme="minorHAnsi" w:cstheme="minorHAnsi"/>
          <w:sz w:val="18"/>
          <w:szCs w:val="18"/>
        </w:rPr>
        <w:t xml:space="preserve"> 5 dell’Avviso.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4C779C"/>
    <w:multiLevelType w:val="hybridMultilevel"/>
    <w:tmpl w:val="8A117BD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F28E4"/>
    <w:multiLevelType w:val="hybridMultilevel"/>
    <w:tmpl w:val="C616D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8C7149"/>
    <w:multiLevelType w:val="hybridMultilevel"/>
    <w:tmpl w:val="371202CE"/>
    <w:lvl w:ilvl="0" w:tplc="36AA7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91E00"/>
    <w:multiLevelType w:val="hybridMultilevel"/>
    <w:tmpl w:val="4A1A4458"/>
    <w:lvl w:ilvl="0" w:tplc="E7986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FF24D078">
      <w:start w:val="1"/>
      <w:numFmt w:val="decimal"/>
      <w:lvlText w:val="%2."/>
      <w:lvlJc w:val="left"/>
      <w:pPr>
        <w:ind w:left="2912" w:hanging="360"/>
      </w:pPr>
      <w:rPr>
        <w:rFonts w:ascii="Gill Sans MT" w:hAnsi="Gill Sans MT" w:hint="default"/>
        <w:caps w:val="0"/>
        <w:strike w:val="0"/>
        <w:dstrike w:val="0"/>
        <w:vanish w:val="0"/>
        <w:vertAlign w:val="baseline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D6AFC"/>
    <w:multiLevelType w:val="hybridMultilevel"/>
    <w:tmpl w:val="0F44E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B0245"/>
    <w:multiLevelType w:val="hybridMultilevel"/>
    <w:tmpl w:val="9F6801B6"/>
    <w:lvl w:ilvl="0" w:tplc="89C6068E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E7696"/>
    <w:multiLevelType w:val="hybridMultilevel"/>
    <w:tmpl w:val="87BA717C"/>
    <w:lvl w:ilvl="0" w:tplc="36B4F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D671A"/>
    <w:multiLevelType w:val="hybridMultilevel"/>
    <w:tmpl w:val="1E32B48C"/>
    <w:lvl w:ilvl="0" w:tplc="FFA40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0517C"/>
    <w:multiLevelType w:val="hybridMultilevel"/>
    <w:tmpl w:val="42E26BA6"/>
    <w:lvl w:ilvl="0" w:tplc="028E49C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93ED3"/>
    <w:multiLevelType w:val="hybridMultilevel"/>
    <w:tmpl w:val="A634AEF2"/>
    <w:lvl w:ilvl="0" w:tplc="89B43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F131B"/>
    <w:multiLevelType w:val="hybridMultilevel"/>
    <w:tmpl w:val="F204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046F2"/>
    <w:multiLevelType w:val="hybridMultilevel"/>
    <w:tmpl w:val="F0FC7A48"/>
    <w:lvl w:ilvl="0" w:tplc="89C6068E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32B51"/>
    <w:multiLevelType w:val="hybridMultilevel"/>
    <w:tmpl w:val="F0F6C1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E352E"/>
    <w:multiLevelType w:val="hybridMultilevel"/>
    <w:tmpl w:val="B1C8D544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C3998"/>
    <w:multiLevelType w:val="hybridMultilevel"/>
    <w:tmpl w:val="76865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87BAD"/>
    <w:multiLevelType w:val="hybridMultilevel"/>
    <w:tmpl w:val="CB4A7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935CCC"/>
    <w:multiLevelType w:val="hybridMultilevel"/>
    <w:tmpl w:val="A30EE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>
    <w:nsid w:val="28AD2E3A"/>
    <w:multiLevelType w:val="hybridMultilevel"/>
    <w:tmpl w:val="7FE6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A22F8"/>
    <w:multiLevelType w:val="hybridMultilevel"/>
    <w:tmpl w:val="ADFC0CFA"/>
    <w:lvl w:ilvl="0" w:tplc="4FA82F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29F676E1"/>
    <w:multiLevelType w:val="hybridMultilevel"/>
    <w:tmpl w:val="ACE8B05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2AF6585F"/>
    <w:multiLevelType w:val="hybridMultilevel"/>
    <w:tmpl w:val="20BACA04"/>
    <w:lvl w:ilvl="0" w:tplc="FFA40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959C6"/>
    <w:multiLevelType w:val="hybridMultilevel"/>
    <w:tmpl w:val="B3402BBE"/>
    <w:lvl w:ilvl="0" w:tplc="6832B914">
      <w:start w:val="1"/>
      <w:numFmt w:val="decimal"/>
      <w:lvlText w:val="%1."/>
      <w:lvlJc w:val="left"/>
      <w:pPr>
        <w:ind w:left="614" w:hanging="396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B50AD958">
      <w:numFmt w:val="bullet"/>
      <w:lvlText w:val="•"/>
      <w:lvlJc w:val="left"/>
      <w:pPr>
        <w:ind w:left="1510" w:hanging="396"/>
      </w:pPr>
      <w:rPr>
        <w:rFonts w:hint="default"/>
        <w:lang w:val="it-IT" w:eastAsia="en-US" w:bidi="ar-SA"/>
      </w:rPr>
    </w:lvl>
    <w:lvl w:ilvl="2" w:tplc="AACA7DAC">
      <w:numFmt w:val="bullet"/>
      <w:lvlText w:val="•"/>
      <w:lvlJc w:val="left"/>
      <w:pPr>
        <w:ind w:left="2401" w:hanging="396"/>
      </w:pPr>
      <w:rPr>
        <w:rFonts w:hint="default"/>
        <w:lang w:val="it-IT" w:eastAsia="en-US" w:bidi="ar-SA"/>
      </w:rPr>
    </w:lvl>
    <w:lvl w:ilvl="3" w:tplc="CA2475DE">
      <w:numFmt w:val="bullet"/>
      <w:lvlText w:val="•"/>
      <w:lvlJc w:val="left"/>
      <w:pPr>
        <w:ind w:left="3291" w:hanging="396"/>
      </w:pPr>
      <w:rPr>
        <w:rFonts w:hint="default"/>
        <w:lang w:val="it-IT" w:eastAsia="en-US" w:bidi="ar-SA"/>
      </w:rPr>
    </w:lvl>
    <w:lvl w:ilvl="4" w:tplc="5AA865DA">
      <w:numFmt w:val="bullet"/>
      <w:lvlText w:val="•"/>
      <w:lvlJc w:val="left"/>
      <w:pPr>
        <w:ind w:left="4182" w:hanging="396"/>
      </w:pPr>
      <w:rPr>
        <w:rFonts w:hint="default"/>
        <w:lang w:val="it-IT" w:eastAsia="en-US" w:bidi="ar-SA"/>
      </w:rPr>
    </w:lvl>
    <w:lvl w:ilvl="5" w:tplc="CE3212F4">
      <w:numFmt w:val="bullet"/>
      <w:lvlText w:val="•"/>
      <w:lvlJc w:val="left"/>
      <w:pPr>
        <w:ind w:left="5073" w:hanging="396"/>
      </w:pPr>
      <w:rPr>
        <w:rFonts w:hint="default"/>
        <w:lang w:val="it-IT" w:eastAsia="en-US" w:bidi="ar-SA"/>
      </w:rPr>
    </w:lvl>
    <w:lvl w:ilvl="6" w:tplc="73CA93D4">
      <w:numFmt w:val="bullet"/>
      <w:lvlText w:val="•"/>
      <w:lvlJc w:val="left"/>
      <w:pPr>
        <w:ind w:left="5963" w:hanging="396"/>
      </w:pPr>
      <w:rPr>
        <w:rFonts w:hint="default"/>
        <w:lang w:val="it-IT" w:eastAsia="en-US" w:bidi="ar-SA"/>
      </w:rPr>
    </w:lvl>
    <w:lvl w:ilvl="7" w:tplc="A2C85CC0">
      <w:numFmt w:val="bullet"/>
      <w:lvlText w:val="•"/>
      <w:lvlJc w:val="left"/>
      <w:pPr>
        <w:ind w:left="6854" w:hanging="396"/>
      </w:pPr>
      <w:rPr>
        <w:rFonts w:hint="default"/>
        <w:lang w:val="it-IT" w:eastAsia="en-US" w:bidi="ar-SA"/>
      </w:rPr>
    </w:lvl>
    <w:lvl w:ilvl="8" w:tplc="CA70AB28">
      <w:numFmt w:val="bullet"/>
      <w:lvlText w:val="•"/>
      <w:lvlJc w:val="left"/>
      <w:pPr>
        <w:ind w:left="7745" w:hanging="396"/>
      </w:pPr>
      <w:rPr>
        <w:rFonts w:hint="default"/>
        <w:lang w:val="it-IT" w:eastAsia="en-US" w:bidi="ar-SA"/>
      </w:rPr>
    </w:lvl>
  </w:abstractNum>
  <w:abstractNum w:abstractNumId="23">
    <w:nsid w:val="2CB271BB"/>
    <w:multiLevelType w:val="hybridMultilevel"/>
    <w:tmpl w:val="DC16CF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C2739D"/>
    <w:multiLevelType w:val="hybridMultilevel"/>
    <w:tmpl w:val="48CC1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98026F"/>
    <w:multiLevelType w:val="hybridMultilevel"/>
    <w:tmpl w:val="064855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36063"/>
    <w:multiLevelType w:val="hybridMultilevel"/>
    <w:tmpl w:val="E6A283A4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4199" w:hanging="360"/>
      </w:pPr>
    </w:lvl>
    <w:lvl w:ilvl="2" w:tplc="0410001B">
      <w:start w:val="1"/>
      <w:numFmt w:val="lowerRoman"/>
      <w:lvlText w:val="%3."/>
      <w:lvlJc w:val="right"/>
      <w:pPr>
        <w:ind w:left="4919" w:hanging="180"/>
      </w:pPr>
    </w:lvl>
    <w:lvl w:ilvl="3" w:tplc="0410000F">
      <w:start w:val="1"/>
      <w:numFmt w:val="decimal"/>
      <w:lvlText w:val="%4."/>
      <w:lvlJc w:val="left"/>
      <w:pPr>
        <w:ind w:left="5639" w:hanging="360"/>
      </w:pPr>
    </w:lvl>
    <w:lvl w:ilvl="4" w:tplc="04100019">
      <w:start w:val="1"/>
      <w:numFmt w:val="lowerLetter"/>
      <w:lvlText w:val="%5."/>
      <w:lvlJc w:val="left"/>
      <w:pPr>
        <w:ind w:left="6359" w:hanging="360"/>
      </w:pPr>
    </w:lvl>
    <w:lvl w:ilvl="5" w:tplc="0410001B">
      <w:start w:val="1"/>
      <w:numFmt w:val="lowerRoman"/>
      <w:lvlText w:val="%6."/>
      <w:lvlJc w:val="right"/>
      <w:pPr>
        <w:ind w:left="7079" w:hanging="180"/>
      </w:pPr>
    </w:lvl>
    <w:lvl w:ilvl="6" w:tplc="0410000F">
      <w:start w:val="1"/>
      <w:numFmt w:val="decimal"/>
      <w:lvlText w:val="%7."/>
      <w:lvlJc w:val="left"/>
      <w:pPr>
        <w:ind w:left="7799" w:hanging="360"/>
      </w:pPr>
    </w:lvl>
    <w:lvl w:ilvl="7" w:tplc="04100019">
      <w:start w:val="1"/>
      <w:numFmt w:val="lowerLetter"/>
      <w:lvlText w:val="%8."/>
      <w:lvlJc w:val="left"/>
      <w:pPr>
        <w:ind w:left="8519" w:hanging="360"/>
      </w:pPr>
    </w:lvl>
    <w:lvl w:ilvl="8" w:tplc="0410001B">
      <w:start w:val="1"/>
      <w:numFmt w:val="lowerRoman"/>
      <w:lvlText w:val="%9."/>
      <w:lvlJc w:val="right"/>
      <w:pPr>
        <w:ind w:left="9239" w:hanging="180"/>
      </w:pPr>
    </w:lvl>
  </w:abstractNum>
  <w:abstractNum w:abstractNumId="27">
    <w:nsid w:val="45662065"/>
    <w:multiLevelType w:val="hybridMultilevel"/>
    <w:tmpl w:val="F8DCC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C090E"/>
    <w:multiLevelType w:val="hybridMultilevel"/>
    <w:tmpl w:val="1F485218"/>
    <w:lvl w:ilvl="0" w:tplc="C72C777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002060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16C71A8"/>
    <w:multiLevelType w:val="multilevel"/>
    <w:tmpl w:val="C504B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  <w:color w:val="0070C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  <w:color w:val="0070C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  <w:color w:val="0070C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  <w:color w:val="0070C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  <w:color w:val="0070C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/>
        <w:color w:val="0070C0"/>
      </w:rPr>
    </w:lvl>
  </w:abstractNum>
  <w:abstractNum w:abstractNumId="30">
    <w:nsid w:val="51F32F67"/>
    <w:multiLevelType w:val="hybridMultilevel"/>
    <w:tmpl w:val="BABC5962"/>
    <w:lvl w:ilvl="0" w:tplc="0410001B">
      <w:start w:val="1"/>
      <w:numFmt w:val="lowerRoman"/>
      <w:lvlText w:val="%1."/>
      <w:lvlJc w:val="right"/>
      <w:pPr>
        <w:ind w:left="2280" w:hanging="360"/>
      </w:p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>
    <w:nsid w:val="53CA21B6"/>
    <w:multiLevelType w:val="hybridMultilevel"/>
    <w:tmpl w:val="FE3C1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D1118"/>
    <w:multiLevelType w:val="multilevel"/>
    <w:tmpl w:val="1454273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>
    <w:nsid w:val="5BAA580A"/>
    <w:multiLevelType w:val="hybridMultilevel"/>
    <w:tmpl w:val="43941666"/>
    <w:lvl w:ilvl="0" w:tplc="89B43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20580"/>
    <w:multiLevelType w:val="hybridMultilevel"/>
    <w:tmpl w:val="7B086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7F0000"/>
    <w:multiLevelType w:val="hybridMultilevel"/>
    <w:tmpl w:val="62FE47B8"/>
    <w:lvl w:ilvl="0" w:tplc="FF24D07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caps w:val="0"/>
        <w:strike w:val="0"/>
        <w:dstrike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BA3B7B"/>
    <w:multiLevelType w:val="hybridMultilevel"/>
    <w:tmpl w:val="334AFE08"/>
    <w:lvl w:ilvl="0" w:tplc="FF24D07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C652F3"/>
    <w:multiLevelType w:val="hybridMultilevel"/>
    <w:tmpl w:val="1CB00E58"/>
    <w:lvl w:ilvl="0" w:tplc="D8CCBB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717EE3"/>
    <w:multiLevelType w:val="hybridMultilevel"/>
    <w:tmpl w:val="41282128"/>
    <w:lvl w:ilvl="0" w:tplc="6D165DC4">
      <w:start w:val="1"/>
      <w:numFmt w:val="decimal"/>
      <w:lvlText w:val="%1."/>
      <w:lvlJc w:val="left"/>
      <w:pPr>
        <w:ind w:left="638" w:hanging="292"/>
      </w:pPr>
      <w:rPr>
        <w:rFonts w:hint="default"/>
        <w:w w:val="101"/>
      </w:rPr>
    </w:lvl>
    <w:lvl w:ilvl="1" w:tplc="7E0AA276">
      <w:numFmt w:val="bullet"/>
      <w:lvlText w:val="•"/>
      <w:lvlJc w:val="left"/>
      <w:pPr>
        <w:ind w:left="1310" w:hanging="292"/>
      </w:pPr>
      <w:rPr>
        <w:rFonts w:hint="default"/>
      </w:rPr>
    </w:lvl>
    <w:lvl w:ilvl="2" w:tplc="3B860A7E">
      <w:numFmt w:val="bullet"/>
      <w:lvlText w:val="•"/>
      <w:lvlJc w:val="left"/>
      <w:pPr>
        <w:ind w:left="1980" w:hanging="292"/>
      </w:pPr>
      <w:rPr>
        <w:rFonts w:hint="default"/>
      </w:rPr>
    </w:lvl>
    <w:lvl w:ilvl="3" w:tplc="FD4AAFDA">
      <w:numFmt w:val="bullet"/>
      <w:lvlText w:val="•"/>
      <w:lvlJc w:val="left"/>
      <w:pPr>
        <w:ind w:left="2651" w:hanging="292"/>
      </w:pPr>
      <w:rPr>
        <w:rFonts w:hint="default"/>
      </w:rPr>
    </w:lvl>
    <w:lvl w:ilvl="4" w:tplc="F18C309E">
      <w:numFmt w:val="bullet"/>
      <w:lvlText w:val="•"/>
      <w:lvlJc w:val="left"/>
      <w:pPr>
        <w:ind w:left="3321" w:hanging="292"/>
      </w:pPr>
      <w:rPr>
        <w:rFonts w:hint="default"/>
      </w:rPr>
    </w:lvl>
    <w:lvl w:ilvl="5" w:tplc="96C0C7F8">
      <w:numFmt w:val="bullet"/>
      <w:lvlText w:val="•"/>
      <w:lvlJc w:val="left"/>
      <w:pPr>
        <w:ind w:left="3992" w:hanging="292"/>
      </w:pPr>
      <w:rPr>
        <w:rFonts w:hint="default"/>
      </w:rPr>
    </w:lvl>
    <w:lvl w:ilvl="6" w:tplc="F6F848C0">
      <w:numFmt w:val="bullet"/>
      <w:lvlText w:val="•"/>
      <w:lvlJc w:val="left"/>
      <w:pPr>
        <w:ind w:left="4662" w:hanging="292"/>
      </w:pPr>
      <w:rPr>
        <w:rFonts w:hint="default"/>
      </w:rPr>
    </w:lvl>
    <w:lvl w:ilvl="7" w:tplc="3C34ECAE">
      <w:numFmt w:val="bullet"/>
      <w:lvlText w:val="•"/>
      <w:lvlJc w:val="left"/>
      <w:pPr>
        <w:ind w:left="5332" w:hanging="292"/>
      </w:pPr>
      <w:rPr>
        <w:rFonts w:hint="default"/>
      </w:rPr>
    </w:lvl>
    <w:lvl w:ilvl="8" w:tplc="4FEC8D98">
      <w:numFmt w:val="bullet"/>
      <w:lvlText w:val="•"/>
      <w:lvlJc w:val="left"/>
      <w:pPr>
        <w:ind w:left="6003" w:hanging="292"/>
      </w:pPr>
      <w:rPr>
        <w:rFonts w:hint="default"/>
      </w:rPr>
    </w:lvl>
  </w:abstractNum>
  <w:abstractNum w:abstractNumId="39">
    <w:nsid w:val="6CA541DC"/>
    <w:multiLevelType w:val="hybridMultilevel"/>
    <w:tmpl w:val="BFB4CC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92B00"/>
    <w:multiLevelType w:val="hybridMultilevel"/>
    <w:tmpl w:val="B3402BBE"/>
    <w:lvl w:ilvl="0" w:tplc="FFFFFFFF">
      <w:start w:val="1"/>
      <w:numFmt w:val="decimal"/>
      <w:lvlText w:val="%1."/>
      <w:lvlJc w:val="left"/>
      <w:pPr>
        <w:ind w:left="614" w:hanging="396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10" w:hanging="39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01" w:hanging="39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1" w:hanging="39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82" w:hanging="39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73" w:hanging="39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3" w:hanging="39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4" w:hanging="39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45" w:hanging="396"/>
      </w:pPr>
      <w:rPr>
        <w:rFonts w:hint="default"/>
        <w:lang w:val="it-IT" w:eastAsia="en-US" w:bidi="ar-SA"/>
      </w:rPr>
    </w:lvl>
  </w:abstractNum>
  <w:abstractNum w:abstractNumId="41">
    <w:nsid w:val="70A124CA"/>
    <w:multiLevelType w:val="hybridMultilevel"/>
    <w:tmpl w:val="13146740"/>
    <w:lvl w:ilvl="0" w:tplc="19DA18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4C607F"/>
    <w:multiLevelType w:val="hybridMultilevel"/>
    <w:tmpl w:val="440AAA96"/>
    <w:lvl w:ilvl="0" w:tplc="B58E9E26">
      <w:numFmt w:val="bullet"/>
      <w:lvlText w:val=""/>
      <w:lvlJc w:val="left"/>
      <w:pPr>
        <w:ind w:left="5071" w:hanging="308"/>
      </w:pPr>
      <w:rPr>
        <w:rFonts w:ascii="Wingdings 2" w:eastAsia="Wingdings 2" w:hAnsi="Wingdings 2" w:cs="Wingdings 2" w:hint="default"/>
        <w:b w:val="0"/>
        <w:bCs w:val="0"/>
        <w:i/>
        <w:iCs/>
        <w:w w:val="96"/>
        <w:sz w:val="23"/>
        <w:szCs w:val="23"/>
        <w:lang w:val="it-IT" w:eastAsia="en-US" w:bidi="ar-SA"/>
      </w:rPr>
    </w:lvl>
    <w:lvl w:ilvl="1" w:tplc="84564CC2">
      <w:numFmt w:val="bullet"/>
      <w:lvlText w:val=""/>
      <w:lvlJc w:val="left"/>
      <w:pPr>
        <w:ind w:left="12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18829C64">
      <w:numFmt w:val="bullet"/>
      <w:lvlText w:val="•"/>
      <w:lvlJc w:val="left"/>
      <w:pPr>
        <w:ind w:left="5554" w:hanging="360"/>
      </w:pPr>
      <w:rPr>
        <w:rFonts w:hint="default"/>
        <w:lang w:val="it-IT" w:eastAsia="en-US" w:bidi="ar-SA"/>
      </w:rPr>
    </w:lvl>
    <w:lvl w:ilvl="3" w:tplc="2CEE0BDC">
      <w:numFmt w:val="bullet"/>
      <w:lvlText w:val="•"/>
      <w:lvlJc w:val="left"/>
      <w:pPr>
        <w:ind w:left="6028" w:hanging="360"/>
      </w:pPr>
      <w:rPr>
        <w:rFonts w:hint="default"/>
        <w:lang w:val="it-IT" w:eastAsia="en-US" w:bidi="ar-SA"/>
      </w:rPr>
    </w:lvl>
    <w:lvl w:ilvl="4" w:tplc="6666C856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5" w:tplc="26C22CFA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6" w:tplc="CC7EA7A4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7" w:tplc="B232C268">
      <w:numFmt w:val="bullet"/>
      <w:lvlText w:val="•"/>
      <w:lvlJc w:val="left"/>
      <w:pPr>
        <w:ind w:left="7924" w:hanging="360"/>
      </w:pPr>
      <w:rPr>
        <w:rFonts w:hint="default"/>
        <w:lang w:val="it-IT" w:eastAsia="en-US" w:bidi="ar-SA"/>
      </w:rPr>
    </w:lvl>
    <w:lvl w:ilvl="8" w:tplc="88DA9020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abstractNum w:abstractNumId="43">
    <w:nsid w:val="748F591D"/>
    <w:multiLevelType w:val="hybridMultilevel"/>
    <w:tmpl w:val="DD92C15C"/>
    <w:lvl w:ilvl="0" w:tplc="65CE028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863BBD"/>
    <w:multiLevelType w:val="hybridMultilevel"/>
    <w:tmpl w:val="E6A283A4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4199" w:hanging="360"/>
      </w:pPr>
    </w:lvl>
    <w:lvl w:ilvl="2" w:tplc="0410001B">
      <w:start w:val="1"/>
      <w:numFmt w:val="lowerRoman"/>
      <w:lvlText w:val="%3."/>
      <w:lvlJc w:val="right"/>
      <w:pPr>
        <w:ind w:left="4919" w:hanging="180"/>
      </w:pPr>
    </w:lvl>
    <w:lvl w:ilvl="3" w:tplc="0410000F">
      <w:start w:val="1"/>
      <w:numFmt w:val="decimal"/>
      <w:lvlText w:val="%4."/>
      <w:lvlJc w:val="left"/>
      <w:pPr>
        <w:ind w:left="5639" w:hanging="360"/>
      </w:pPr>
    </w:lvl>
    <w:lvl w:ilvl="4" w:tplc="04100019">
      <w:start w:val="1"/>
      <w:numFmt w:val="lowerLetter"/>
      <w:lvlText w:val="%5."/>
      <w:lvlJc w:val="left"/>
      <w:pPr>
        <w:ind w:left="6359" w:hanging="360"/>
      </w:pPr>
    </w:lvl>
    <w:lvl w:ilvl="5" w:tplc="0410001B">
      <w:start w:val="1"/>
      <w:numFmt w:val="lowerRoman"/>
      <w:lvlText w:val="%6."/>
      <w:lvlJc w:val="right"/>
      <w:pPr>
        <w:ind w:left="7079" w:hanging="180"/>
      </w:pPr>
    </w:lvl>
    <w:lvl w:ilvl="6" w:tplc="0410000F">
      <w:start w:val="1"/>
      <w:numFmt w:val="decimal"/>
      <w:lvlText w:val="%7."/>
      <w:lvlJc w:val="left"/>
      <w:pPr>
        <w:ind w:left="7799" w:hanging="360"/>
      </w:pPr>
    </w:lvl>
    <w:lvl w:ilvl="7" w:tplc="04100019">
      <w:start w:val="1"/>
      <w:numFmt w:val="lowerLetter"/>
      <w:lvlText w:val="%8."/>
      <w:lvlJc w:val="left"/>
      <w:pPr>
        <w:ind w:left="8519" w:hanging="360"/>
      </w:pPr>
    </w:lvl>
    <w:lvl w:ilvl="8" w:tplc="0410001B">
      <w:start w:val="1"/>
      <w:numFmt w:val="lowerRoman"/>
      <w:lvlText w:val="%9."/>
      <w:lvlJc w:val="right"/>
      <w:pPr>
        <w:ind w:left="9239" w:hanging="180"/>
      </w:pPr>
    </w:lvl>
  </w:abstractNum>
  <w:abstractNum w:abstractNumId="45">
    <w:nsid w:val="78FE7F08"/>
    <w:multiLevelType w:val="hybridMultilevel"/>
    <w:tmpl w:val="6F72EBB0"/>
    <w:lvl w:ilvl="0" w:tplc="5FC46FAE">
      <w:start w:val="1"/>
      <w:numFmt w:val="lowerLetter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42"/>
  </w:num>
  <w:num w:numId="2">
    <w:abstractNumId w:val="2"/>
  </w:num>
  <w:num w:numId="3">
    <w:abstractNumId w:val="0"/>
  </w:num>
  <w:num w:numId="4">
    <w:abstractNumId w:val="45"/>
  </w:num>
  <w:num w:numId="5">
    <w:abstractNumId w:val="31"/>
  </w:num>
  <w:num w:numId="6">
    <w:abstractNumId w:val="41"/>
  </w:num>
  <w:num w:numId="7">
    <w:abstractNumId w:val="18"/>
  </w:num>
  <w:num w:numId="8">
    <w:abstractNumId w:val="43"/>
  </w:num>
  <w:num w:numId="9">
    <w:abstractNumId w:val="30"/>
  </w:num>
  <w:num w:numId="10">
    <w:abstractNumId w:val="23"/>
  </w:num>
  <w:num w:numId="11">
    <w:abstractNumId w:val="38"/>
  </w:num>
  <w:num w:numId="12">
    <w:abstractNumId w:val="22"/>
  </w:num>
  <w:num w:numId="13">
    <w:abstractNumId w:val="24"/>
  </w:num>
  <w:num w:numId="14">
    <w:abstractNumId w:val="40"/>
  </w:num>
  <w:num w:numId="15">
    <w:abstractNumId w:val="19"/>
  </w:num>
  <w:num w:numId="16">
    <w:abstractNumId w:val="27"/>
  </w:num>
  <w:num w:numId="17">
    <w:abstractNumId w:val="20"/>
  </w:num>
  <w:num w:numId="18">
    <w:abstractNumId w:val="10"/>
  </w:num>
  <w:num w:numId="19">
    <w:abstractNumId w:val="35"/>
  </w:num>
  <w:num w:numId="20">
    <w:abstractNumId w:val="14"/>
  </w:num>
  <w:num w:numId="21">
    <w:abstractNumId w:val="25"/>
  </w:num>
  <w:num w:numId="22">
    <w:abstractNumId w:val="13"/>
  </w:num>
  <w:num w:numId="23">
    <w:abstractNumId w:val="11"/>
  </w:num>
  <w:num w:numId="24">
    <w:abstractNumId w:val="5"/>
  </w:num>
  <w:num w:numId="25">
    <w:abstractNumId w:val="37"/>
  </w:num>
  <w:num w:numId="26">
    <w:abstractNumId w:val="28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2"/>
  </w:num>
  <w:num w:numId="31">
    <w:abstractNumId w:val="34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8"/>
  </w:num>
  <w:num w:numId="36">
    <w:abstractNumId w:val="7"/>
  </w:num>
  <w:num w:numId="37">
    <w:abstractNumId w:val="15"/>
  </w:num>
  <w:num w:numId="38">
    <w:abstractNumId w:val="21"/>
  </w:num>
  <w:num w:numId="39">
    <w:abstractNumId w:val="33"/>
  </w:num>
  <w:num w:numId="40">
    <w:abstractNumId w:val="9"/>
  </w:num>
  <w:num w:numId="41">
    <w:abstractNumId w:val="6"/>
  </w:num>
  <w:num w:numId="42">
    <w:abstractNumId w:val="44"/>
  </w:num>
  <w:num w:numId="43">
    <w:abstractNumId w:val="26"/>
  </w:num>
  <w:num w:numId="44">
    <w:abstractNumId w:val="39"/>
  </w:num>
  <w:num w:numId="45">
    <w:abstractNumId w:val="1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70231"/>
    <w:rsid w:val="0005246E"/>
    <w:rsid w:val="00074EDC"/>
    <w:rsid w:val="000A5BC6"/>
    <w:rsid w:val="000B5119"/>
    <w:rsid w:val="000C372C"/>
    <w:rsid w:val="000D1E35"/>
    <w:rsid w:val="000D4462"/>
    <w:rsid w:val="000E14F1"/>
    <w:rsid w:val="000E55C0"/>
    <w:rsid w:val="000F0F50"/>
    <w:rsid w:val="000F2A4B"/>
    <w:rsid w:val="000F6E97"/>
    <w:rsid w:val="0015135B"/>
    <w:rsid w:val="001534C3"/>
    <w:rsid w:val="00175EFD"/>
    <w:rsid w:val="00183DC3"/>
    <w:rsid w:val="001C3D63"/>
    <w:rsid w:val="001C5D79"/>
    <w:rsid w:val="001E19C1"/>
    <w:rsid w:val="002053E2"/>
    <w:rsid w:val="0020672B"/>
    <w:rsid w:val="0021692E"/>
    <w:rsid w:val="002D42F6"/>
    <w:rsid w:val="0032583C"/>
    <w:rsid w:val="003318D6"/>
    <w:rsid w:val="00332E51"/>
    <w:rsid w:val="00357DA2"/>
    <w:rsid w:val="003A1A53"/>
    <w:rsid w:val="003C3344"/>
    <w:rsid w:val="003E359B"/>
    <w:rsid w:val="003E723A"/>
    <w:rsid w:val="003F6447"/>
    <w:rsid w:val="0040378E"/>
    <w:rsid w:val="00474724"/>
    <w:rsid w:val="00476171"/>
    <w:rsid w:val="00493CAA"/>
    <w:rsid w:val="004974B3"/>
    <w:rsid w:val="004A03C8"/>
    <w:rsid w:val="004D4252"/>
    <w:rsid w:val="004E7EAB"/>
    <w:rsid w:val="005028A9"/>
    <w:rsid w:val="00521CE3"/>
    <w:rsid w:val="00536A32"/>
    <w:rsid w:val="005C68CC"/>
    <w:rsid w:val="005D6DA9"/>
    <w:rsid w:val="00627CDF"/>
    <w:rsid w:val="00630E43"/>
    <w:rsid w:val="00643D23"/>
    <w:rsid w:val="00674C6E"/>
    <w:rsid w:val="0068001D"/>
    <w:rsid w:val="00683CC3"/>
    <w:rsid w:val="006B647B"/>
    <w:rsid w:val="006D0746"/>
    <w:rsid w:val="006D30FC"/>
    <w:rsid w:val="006D7968"/>
    <w:rsid w:val="0070690D"/>
    <w:rsid w:val="00727DA8"/>
    <w:rsid w:val="007778B5"/>
    <w:rsid w:val="00796E45"/>
    <w:rsid w:val="008103D5"/>
    <w:rsid w:val="00813F3A"/>
    <w:rsid w:val="0085605C"/>
    <w:rsid w:val="008A58A8"/>
    <w:rsid w:val="008D015B"/>
    <w:rsid w:val="008E5911"/>
    <w:rsid w:val="009118FE"/>
    <w:rsid w:val="00965CB0"/>
    <w:rsid w:val="00966708"/>
    <w:rsid w:val="00996574"/>
    <w:rsid w:val="009B5C2C"/>
    <w:rsid w:val="00A27232"/>
    <w:rsid w:val="00A32AA2"/>
    <w:rsid w:val="00A46C6C"/>
    <w:rsid w:val="00AE3E80"/>
    <w:rsid w:val="00B16D88"/>
    <w:rsid w:val="00BB0FE5"/>
    <w:rsid w:val="00BB5D93"/>
    <w:rsid w:val="00BC201B"/>
    <w:rsid w:val="00BC4F4C"/>
    <w:rsid w:val="00BD5746"/>
    <w:rsid w:val="00BF1252"/>
    <w:rsid w:val="00BF49DA"/>
    <w:rsid w:val="00C04C7A"/>
    <w:rsid w:val="00C14435"/>
    <w:rsid w:val="00C147FB"/>
    <w:rsid w:val="00C374F7"/>
    <w:rsid w:val="00C55B1F"/>
    <w:rsid w:val="00C616D3"/>
    <w:rsid w:val="00C624C8"/>
    <w:rsid w:val="00C72F83"/>
    <w:rsid w:val="00C76206"/>
    <w:rsid w:val="00CB7FA4"/>
    <w:rsid w:val="00CC10BC"/>
    <w:rsid w:val="00CE3065"/>
    <w:rsid w:val="00CF571D"/>
    <w:rsid w:val="00D00F63"/>
    <w:rsid w:val="00D151C0"/>
    <w:rsid w:val="00D1719F"/>
    <w:rsid w:val="00D52B49"/>
    <w:rsid w:val="00D62BD5"/>
    <w:rsid w:val="00D70231"/>
    <w:rsid w:val="00D72865"/>
    <w:rsid w:val="00D83234"/>
    <w:rsid w:val="00DD6BB1"/>
    <w:rsid w:val="00DF05D9"/>
    <w:rsid w:val="00E11BDE"/>
    <w:rsid w:val="00E17052"/>
    <w:rsid w:val="00E27348"/>
    <w:rsid w:val="00E46AB4"/>
    <w:rsid w:val="00E97B4A"/>
    <w:rsid w:val="00F15823"/>
    <w:rsid w:val="00F2466C"/>
    <w:rsid w:val="00F7656A"/>
    <w:rsid w:val="00F77F4E"/>
    <w:rsid w:val="00F95CD1"/>
    <w:rsid w:val="00FA653D"/>
    <w:rsid w:val="00FE6150"/>
    <w:rsid w:val="00FE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78E"/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qFormat/>
    <w:rsid w:val="0040378E"/>
    <w:pPr>
      <w:ind w:right="35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nhideWhenUsed/>
    <w:qFormat/>
    <w:rsid w:val="000E55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E55C0"/>
    <w:pPr>
      <w:keepNext/>
      <w:widowControl/>
      <w:autoSpaceDE/>
      <w:autoSpaceDN/>
      <w:jc w:val="center"/>
      <w:outlineLvl w:val="2"/>
    </w:pPr>
    <w:rPr>
      <w:rFonts w:ascii="Gill Sans MT" w:eastAsia="Times New Roman" w:hAnsi="Gill Sans MT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E55C0"/>
    <w:pPr>
      <w:keepNext/>
      <w:widowControl/>
      <w:autoSpaceDE/>
      <w:autoSpaceDN/>
      <w:spacing w:line="360" w:lineRule="atLeast"/>
      <w:jc w:val="both"/>
      <w:outlineLvl w:val="3"/>
    </w:pPr>
    <w:rPr>
      <w:rFonts w:ascii="Gill Sans MT" w:eastAsia="Times New Roman" w:hAnsi="Gill Sans MT" w:cs="Times New Roman"/>
      <w:sz w:val="24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E55C0"/>
    <w:pPr>
      <w:keepNext/>
      <w:widowControl/>
      <w:autoSpaceDE/>
      <w:autoSpaceDN/>
      <w:spacing w:line="360" w:lineRule="atLeast"/>
      <w:ind w:left="5664" w:right="1418"/>
      <w:jc w:val="both"/>
      <w:outlineLvl w:val="4"/>
    </w:pPr>
    <w:rPr>
      <w:rFonts w:ascii="Gill Sans MT" w:eastAsia="Times New Roman" w:hAnsi="Gill Sans MT" w:cs="Times New Roman"/>
      <w:i/>
      <w:sz w:val="23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E55C0"/>
    <w:pPr>
      <w:keepNext/>
      <w:widowControl/>
      <w:autoSpaceDE/>
      <w:autoSpaceDN/>
      <w:spacing w:line="300" w:lineRule="exact"/>
      <w:outlineLvl w:val="5"/>
    </w:pPr>
    <w:rPr>
      <w:rFonts w:ascii="Arial" w:eastAsia="Times New Roman" w:hAnsi="Arial" w:cs="Times New Roman"/>
      <w:b/>
      <w:bCs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E55C0"/>
    <w:pPr>
      <w:keepNext/>
      <w:widowControl/>
      <w:autoSpaceDE/>
      <w:autoSpaceDN/>
      <w:outlineLvl w:val="6"/>
    </w:pPr>
    <w:rPr>
      <w:rFonts w:ascii="Arial" w:eastAsia="Times New Roman" w:hAnsi="Arial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7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aliases w:val="Tempo Body Text"/>
    <w:basedOn w:val="Normale"/>
    <w:link w:val="CorpodeltestoCarattere"/>
    <w:qFormat/>
    <w:rsid w:val="0040378E"/>
  </w:style>
  <w:style w:type="paragraph" w:styleId="Titolo">
    <w:name w:val="Title"/>
    <w:basedOn w:val="Normale"/>
    <w:link w:val="TitoloCarattere"/>
    <w:qFormat/>
    <w:rsid w:val="0040378E"/>
    <w:pPr>
      <w:spacing w:before="146"/>
      <w:ind w:right="35"/>
      <w:jc w:val="center"/>
    </w:pPr>
    <w:rPr>
      <w:rFonts w:ascii="Garamond" w:eastAsia="Garamond" w:hAnsi="Garamond" w:cs="Garamond"/>
      <w:i/>
      <w:iCs/>
      <w:sz w:val="72"/>
      <w:szCs w:val="72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40378E"/>
    <w:pPr>
      <w:spacing w:before="1"/>
      <w:ind w:left="1275" w:hanging="360"/>
    </w:pPr>
  </w:style>
  <w:style w:type="paragraph" w:customStyle="1" w:styleId="TableParagraph">
    <w:name w:val="Table Paragraph"/>
    <w:basedOn w:val="Normale"/>
    <w:uiPriority w:val="1"/>
    <w:qFormat/>
    <w:rsid w:val="0040378E"/>
  </w:style>
  <w:style w:type="paragraph" w:customStyle="1" w:styleId="Default">
    <w:name w:val="Default"/>
    <w:uiPriority w:val="99"/>
    <w:rsid w:val="00D00F63"/>
    <w:pPr>
      <w:widowControl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20672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20672B"/>
    <w:rPr>
      <w:rFonts w:ascii="Book Antiqua" w:eastAsia="Book Antiqua" w:hAnsi="Book Antiqua" w:cs="Book Antiqua"/>
      <w:sz w:val="20"/>
      <w:szCs w:val="20"/>
      <w:lang w:val="it-IT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20672B"/>
    <w:rPr>
      <w:vertAlign w:val="superscript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BB0FE5"/>
    <w:rPr>
      <w:rFonts w:ascii="Book Antiqua" w:eastAsia="Book Antiqua" w:hAnsi="Book Antiqua" w:cs="Book Antiqua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5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rsid w:val="000E55C0"/>
    <w:rPr>
      <w:rFonts w:ascii="Gill Sans MT" w:eastAsia="Times New Roman" w:hAnsi="Gill Sans MT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0E55C0"/>
    <w:rPr>
      <w:rFonts w:ascii="Gill Sans MT" w:eastAsia="Times New Roman" w:hAnsi="Gill Sans MT" w:cs="Times New Roman"/>
      <w:sz w:val="24"/>
      <w:szCs w:val="20"/>
      <w:u w:val="single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0E55C0"/>
    <w:rPr>
      <w:rFonts w:ascii="Gill Sans MT" w:eastAsia="Times New Roman" w:hAnsi="Gill Sans MT" w:cs="Times New Roman"/>
      <w:i/>
      <w:sz w:val="23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0E55C0"/>
    <w:rPr>
      <w:rFonts w:ascii="Arial" w:eastAsia="Times New Roman" w:hAnsi="Arial" w:cs="Times New Roman"/>
      <w:b/>
      <w:bCs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0E55C0"/>
    <w:rPr>
      <w:rFonts w:ascii="Arial" w:eastAsia="Times New Roman" w:hAnsi="Arial" w:cs="Times New Roman"/>
      <w:b/>
      <w:bCs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0E55C0"/>
    <w:pPr>
      <w:widowControl/>
      <w:tabs>
        <w:tab w:val="center" w:pos="4819"/>
        <w:tab w:val="right" w:pos="9638"/>
      </w:tabs>
      <w:autoSpaceDE/>
      <w:autoSpaceDN/>
    </w:pPr>
    <w:rPr>
      <w:rFonts w:ascii="Gill Sans MT" w:eastAsia="Times New Roman" w:hAnsi="Gill Sans MT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5C0"/>
    <w:rPr>
      <w:rFonts w:ascii="Gill Sans MT" w:eastAsia="Times New Roman" w:hAnsi="Gill Sans MT" w:cs="Times New Roman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0E55C0"/>
    <w:pPr>
      <w:widowControl/>
      <w:tabs>
        <w:tab w:val="center" w:pos="4819"/>
        <w:tab w:val="right" w:pos="9638"/>
      </w:tabs>
      <w:autoSpaceDE/>
      <w:autoSpaceDN/>
    </w:pPr>
    <w:rPr>
      <w:rFonts w:ascii="Gill Sans MT" w:eastAsia="Times New Roman" w:hAnsi="Gill Sans MT" w:cs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5C0"/>
    <w:rPr>
      <w:rFonts w:ascii="Gill Sans MT" w:eastAsia="Times New Roman" w:hAnsi="Gill Sans MT" w:cs="Times New Roman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0E55C0"/>
    <w:pPr>
      <w:widowControl/>
      <w:autoSpaceDE/>
      <w:autoSpaceDN/>
      <w:spacing w:line="360" w:lineRule="atLeast"/>
      <w:ind w:left="426" w:hanging="426"/>
    </w:pPr>
    <w:rPr>
      <w:rFonts w:ascii="Gill Sans MT" w:eastAsia="Times New Roman" w:hAnsi="Gill Sans MT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E55C0"/>
    <w:rPr>
      <w:rFonts w:ascii="Gill Sans MT" w:eastAsia="Times New Roman" w:hAnsi="Gill Sans MT" w:cs="Times New Roman"/>
      <w:sz w:val="24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0E55C0"/>
    <w:pPr>
      <w:widowControl/>
      <w:autoSpaceDE/>
      <w:autoSpaceDN/>
    </w:pPr>
    <w:rPr>
      <w:rFonts w:ascii="Gill Sans MT" w:eastAsia="Times New Roman" w:hAnsi="Gill Sans MT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E55C0"/>
    <w:rPr>
      <w:rFonts w:ascii="Gill Sans MT" w:eastAsia="Times New Roman" w:hAnsi="Gill Sans MT" w:cs="Times New Roman"/>
      <w:sz w:val="28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0E55C0"/>
    <w:pPr>
      <w:widowControl/>
      <w:autoSpaceDE/>
      <w:autoSpaceDN/>
      <w:snapToGrid w:val="0"/>
      <w:jc w:val="center"/>
    </w:pPr>
    <w:rPr>
      <w:rFonts w:ascii="Arial" w:eastAsia="Times New Roman" w:hAnsi="Arial" w:cs="Times New Roman"/>
      <w:b/>
      <w:color w:val="000000"/>
      <w:sz w:val="19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E55C0"/>
    <w:rPr>
      <w:rFonts w:ascii="Arial" w:eastAsia="Times New Roman" w:hAnsi="Arial" w:cs="Times New Roman"/>
      <w:b/>
      <w:color w:val="000000"/>
      <w:sz w:val="19"/>
      <w:szCs w:val="20"/>
      <w:lang w:val="it-IT" w:eastAsia="it-IT"/>
    </w:rPr>
  </w:style>
  <w:style w:type="paragraph" w:styleId="Testodelblocco">
    <w:name w:val="Block Text"/>
    <w:basedOn w:val="Normale"/>
    <w:rsid w:val="000E55C0"/>
    <w:pPr>
      <w:autoSpaceDE/>
      <w:autoSpaceDN/>
      <w:ind w:left="540" w:right="-1034"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0E55C0"/>
    <w:pPr>
      <w:widowControl/>
      <w:shd w:val="clear" w:color="auto" w:fill="000080"/>
      <w:autoSpaceDE/>
      <w:autoSpaceDN/>
    </w:pPr>
    <w:rPr>
      <w:rFonts w:ascii="Tahoma" w:eastAsia="Times New Roman" w:hAnsi="Tahoma" w:cs="Times New Roman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E55C0"/>
    <w:rPr>
      <w:rFonts w:ascii="Tahoma" w:eastAsia="Times New Roman" w:hAnsi="Tahoma" w:cs="Times New Roman"/>
      <w:szCs w:val="20"/>
      <w:shd w:val="clear" w:color="auto" w:fill="000080"/>
      <w:lang w:val="it-IT" w:eastAsia="it-IT"/>
    </w:rPr>
  </w:style>
  <w:style w:type="paragraph" w:customStyle="1" w:styleId="Corpodeltesto21">
    <w:name w:val="Corpo del testo 21"/>
    <w:basedOn w:val="Normale"/>
    <w:rsid w:val="000E55C0"/>
    <w:pPr>
      <w:autoSpaceDE/>
      <w:autoSpaceDN/>
      <w:jc w:val="both"/>
    </w:pPr>
    <w:rPr>
      <w:rFonts w:ascii="Gill Sans MT" w:eastAsia="Times New Roman" w:hAnsi="Gill Sans MT" w:cs="Times New Roman"/>
      <w:szCs w:val="20"/>
      <w:lang w:eastAsia="it-IT"/>
    </w:rPr>
  </w:style>
  <w:style w:type="character" w:styleId="Numeropagina">
    <w:name w:val="page number"/>
    <w:basedOn w:val="Carpredefinitoparagrafo"/>
    <w:rsid w:val="000E55C0"/>
  </w:style>
  <w:style w:type="paragraph" w:styleId="NormaleWeb">
    <w:name w:val="Normal (Web)"/>
    <w:basedOn w:val="Normale"/>
    <w:uiPriority w:val="99"/>
    <w:rsid w:val="000E55C0"/>
    <w:pPr>
      <w:widowControl/>
      <w:autoSpaceDE/>
      <w:autoSpaceDN/>
      <w:spacing w:after="100"/>
    </w:pPr>
    <w:rPr>
      <w:rFonts w:ascii="Gill Sans MT" w:eastAsia="Times New Roman" w:hAnsi="Gill Sans MT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rsid w:val="000E55C0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E55C0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0E55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rsid w:val="000E55C0"/>
    <w:pPr>
      <w:autoSpaceDE/>
      <w:autoSpaceDN/>
    </w:pPr>
    <w:rPr>
      <w:rFonts w:ascii="Courier New" w:eastAsia="Times New Roman" w:hAnsi="Courier New" w:cs="Times New Roman"/>
      <w:snapToGrid w:val="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E55C0"/>
    <w:rPr>
      <w:rFonts w:ascii="Courier New" w:eastAsia="Times New Roman" w:hAnsi="Courier New" w:cs="Times New Roman"/>
      <w:snapToGrid w:val="0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0E55C0"/>
    <w:pPr>
      <w:widowControl/>
      <w:autoSpaceDE/>
      <w:autoSpaceDN/>
      <w:ind w:left="1701"/>
      <w:jc w:val="both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E55C0"/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0E55C0"/>
    <w:pPr>
      <w:widowControl/>
      <w:autoSpaceDE/>
      <w:autoSpaceDN/>
      <w:ind w:left="1701"/>
      <w:jc w:val="both"/>
    </w:pPr>
    <w:rPr>
      <w:rFonts w:ascii="Arial" w:eastAsia="Times New Roman" w:hAnsi="Arial" w:cs="Times New Roman"/>
      <w:b/>
      <w:sz w:val="26"/>
      <w:szCs w:val="20"/>
      <w:u w:val="single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E55C0"/>
    <w:rPr>
      <w:rFonts w:ascii="Arial" w:eastAsia="Times New Roman" w:hAnsi="Arial" w:cs="Times New Roman"/>
      <w:b/>
      <w:sz w:val="26"/>
      <w:szCs w:val="20"/>
      <w:u w:val="single"/>
      <w:lang w:val="it-IT" w:eastAsia="it-IT"/>
    </w:rPr>
  </w:style>
  <w:style w:type="character" w:styleId="Rimandocommento">
    <w:name w:val="annotation reference"/>
    <w:uiPriority w:val="99"/>
    <w:semiHidden/>
    <w:rsid w:val="000E55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E55C0"/>
    <w:pPr>
      <w:widowControl/>
      <w:autoSpaceDE/>
      <w:autoSpaceDN/>
    </w:pPr>
    <w:rPr>
      <w:rFonts w:ascii="Gill Sans MT" w:eastAsia="Times New Roman" w:hAnsi="Gill Sans MT" w:cs="Times New Roman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55C0"/>
    <w:rPr>
      <w:rFonts w:ascii="Gill Sans MT" w:eastAsia="Times New Roman" w:hAnsi="Gill Sans MT" w:cs="Times New Roman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E55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E55C0"/>
    <w:rPr>
      <w:rFonts w:ascii="Gill Sans MT" w:eastAsia="Times New Roman" w:hAnsi="Gill Sans MT" w:cs="Times New Roman"/>
      <w:b/>
      <w:bCs/>
      <w:szCs w:val="20"/>
      <w:lang w:val="it-IT" w:eastAsia="it-IT"/>
    </w:rPr>
  </w:style>
  <w:style w:type="character" w:customStyle="1" w:styleId="CorpodeltestoCarattere">
    <w:name w:val="Corpo del testo Carattere"/>
    <w:aliases w:val="Tempo Body Text Carattere"/>
    <w:link w:val="Corpodeltesto"/>
    <w:rsid w:val="000E55C0"/>
    <w:rPr>
      <w:rFonts w:ascii="Book Antiqua" w:eastAsia="Book Antiqua" w:hAnsi="Book Antiqua" w:cs="Book Antiqua"/>
      <w:lang w:val="it-IT"/>
    </w:rPr>
  </w:style>
  <w:style w:type="character" w:customStyle="1" w:styleId="TitoloCarattere">
    <w:name w:val="Titolo Carattere"/>
    <w:link w:val="Titolo"/>
    <w:rsid w:val="000E55C0"/>
    <w:rPr>
      <w:rFonts w:ascii="Garamond" w:eastAsia="Garamond" w:hAnsi="Garamond" w:cs="Garamond"/>
      <w:i/>
      <w:iCs/>
      <w:sz w:val="72"/>
      <w:szCs w:val="72"/>
      <w:lang w:val="it-IT"/>
    </w:rPr>
  </w:style>
  <w:style w:type="character" w:customStyle="1" w:styleId="sottotitolosezione">
    <w:name w:val="sottotitolosezione"/>
    <w:basedOn w:val="Carpredefinitoparagrafo"/>
    <w:rsid w:val="000E55C0"/>
  </w:style>
  <w:style w:type="paragraph" w:customStyle="1" w:styleId="BodyText21">
    <w:name w:val="Body Text 21"/>
    <w:basedOn w:val="Normale"/>
    <w:rsid w:val="000E55C0"/>
    <w:pPr>
      <w:autoSpaceDE/>
      <w:autoSpaceDN/>
      <w:jc w:val="both"/>
    </w:pPr>
    <w:rPr>
      <w:rFonts w:ascii="Gill Sans MT" w:eastAsia="Times New Roman" w:hAnsi="Gill Sans MT" w:cs="Times New Roman"/>
      <w:szCs w:val="20"/>
      <w:lang w:eastAsia="it-IT"/>
    </w:rPr>
  </w:style>
  <w:style w:type="character" w:styleId="Collegamentoipertestuale">
    <w:name w:val="Hyperlink"/>
    <w:uiPriority w:val="99"/>
    <w:rsid w:val="000E55C0"/>
    <w:rPr>
      <w:color w:val="0563C1"/>
      <w:u w:val="single"/>
    </w:rPr>
  </w:style>
  <w:style w:type="paragraph" w:styleId="Nessunaspaziatura">
    <w:name w:val="No Spacing"/>
    <w:uiPriority w:val="1"/>
    <w:qFormat/>
    <w:rsid w:val="000E55C0"/>
    <w:pPr>
      <w:widowControl/>
      <w:autoSpaceDE/>
      <w:autoSpaceDN/>
    </w:pPr>
    <w:rPr>
      <w:rFonts w:ascii="Calibri" w:eastAsia="Times New Roman" w:hAnsi="Calibri" w:cs="Times New Roman"/>
      <w:lang w:val="en-GB" w:eastAsia="en-GB"/>
    </w:rPr>
  </w:style>
  <w:style w:type="paragraph" w:styleId="Revisione">
    <w:name w:val="Revision"/>
    <w:hidden/>
    <w:uiPriority w:val="99"/>
    <w:semiHidden/>
    <w:rsid w:val="000E55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orpodeltesto22">
    <w:name w:val="Corpo del testo 22"/>
    <w:basedOn w:val="Normale"/>
    <w:uiPriority w:val="99"/>
    <w:rsid w:val="000E55C0"/>
    <w:pPr>
      <w:autoSpaceDE/>
      <w:autoSpaceDN/>
      <w:jc w:val="both"/>
    </w:pPr>
    <w:rPr>
      <w:rFonts w:ascii="Gill Sans MT" w:eastAsia="Times New Roman" w:hAnsi="Gill Sans MT" w:cs="Times New Roman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E55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E55C0"/>
    <w:rPr>
      <w:rFonts w:ascii="Courier New" w:eastAsia="Times New Roman" w:hAnsi="Courier New" w:cs="Courier New"/>
      <w:szCs w:val="20"/>
      <w:lang w:val="it-IT" w:eastAsia="it-IT"/>
    </w:rPr>
  </w:style>
  <w:style w:type="paragraph" w:customStyle="1" w:styleId="Titoloavviso">
    <w:name w:val="Titolo avviso"/>
    <w:basedOn w:val="Normale"/>
    <w:link w:val="TitoloavvisoCarattere"/>
    <w:uiPriority w:val="99"/>
    <w:qFormat/>
    <w:rsid w:val="000E55C0"/>
    <w:pPr>
      <w:widowControl/>
      <w:autoSpaceDE/>
      <w:autoSpaceDN/>
      <w:spacing w:before="120" w:line="264" w:lineRule="auto"/>
      <w:jc w:val="center"/>
    </w:pPr>
    <w:rPr>
      <w:rFonts w:ascii="Gill Sans MT" w:eastAsia="Times New Roman" w:hAnsi="Gill Sans MT" w:cs="Times New Roman"/>
      <w:b/>
      <w:szCs w:val="32"/>
    </w:rPr>
  </w:style>
  <w:style w:type="character" w:customStyle="1" w:styleId="TitoloavvisoCarattere">
    <w:name w:val="Titolo avviso Carattere"/>
    <w:link w:val="Titoloavviso"/>
    <w:uiPriority w:val="99"/>
    <w:locked/>
    <w:rsid w:val="000E55C0"/>
    <w:rPr>
      <w:rFonts w:ascii="Gill Sans MT" w:eastAsia="Times New Roman" w:hAnsi="Gill Sans MT" w:cs="Times New Roman"/>
      <w:b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E55C0"/>
    <w:pPr>
      <w:keepNext/>
      <w:keepLines/>
      <w:widowControl/>
      <w:autoSpaceDE/>
      <w:autoSpaceDN/>
      <w:spacing w:before="240" w:after="12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0E55C0"/>
    <w:pPr>
      <w:widowControl/>
      <w:autoSpaceDE/>
      <w:autoSpaceDN/>
      <w:spacing w:after="100"/>
    </w:pPr>
    <w:rPr>
      <w:rFonts w:ascii="Gill Sans MT" w:eastAsia="Times New Roman" w:hAnsi="Gill Sans MT" w:cs="Times New Roman"/>
      <w:szCs w:val="20"/>
      <w:lang w:eastAsia="it-IT"/>
    </w:rPr>
  </w:style>
  <w:style w:type="paragraph" w:customStyle="1" w:styleId="Stile1">
    <w:name w:val="Stile1"/>
    <w:basedOn w:val="Paragrafoelenco"/>
    <w:link w:val="Stile1Carattere"/>
    <w:uiPriority w:val="99"/>
    <w:rsid w:val="000E55C0"/>
    <w:pPr>
      <w:widowControl/>
      <w:autoSpaceDE/>
      <w:autoSpaceDN/>
      <w:spacing w:before="0" w:after="120"/>
      <w:ind w:left="426" w:hanging="426"/>
      <w:jc w:val="both"/>
    </w:pPr>
    <w:rPr>
      <w:rFonts w:ascii="Gill Sans MT" w:eastAsia="PMingLiU" w:hAnsi="Gill Sans MT" w:cs="Times New Roman"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E55C0"/>
    <w:rPr>
      <w:rFonts w:ascii="Gill Sans MT" w:eastAsia="PMingLiU" w:hAnsi="Gill Sans MT" w:cs="Times New Roman"/>
      <w:sz w:val="20"/>
      <w:szCs w:val="20"/>
      <w:lang w:val="it-IT"/>
    </w:rPr>
  </w:style>
  <w:style w:type="paragraph" w:customStyle="1" w:styleId="Standard">
    <w:name w:val="Standard"/>
    <w:uiPriority w:val="99"/>
    <w:rsid w:val="000E55C0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0"/>
      <w:lang w:val="it-IT" w:eastAsia="it-IT"/>
    </w:rPr>
  </w:style>
  <w:style w:type="character" w:customStyle="1" w:styleId="A1">
    <w:name w:val="A1"/>
    <w:rsid w:val="000E55C0"/>
    <w:rPr>
      <w:rFonts w:ascii="Gill Sans MT" w:hAnsi="Gill Sans MT" w:cs="Gill Sans MT" w:hint="default"/>
      <w:color w:val="000000"/>
      <w:sz w:val="36"/>
      <w:szCs w:val="36"/>
    </w:rPr>
  </w:style>
  <w:style w:type="paragraph" w:styleId="Sommario2">
    <w:name w:val="toc 2"/>
    <w:basedOn w:val="Normale"/>
    <w:next w:val="Normale"/>
    <w:autoRedefine/>
    <w:uiPriority w:val="39"/>
    <w:rsid w:val="000E55C0"/>
    <w:pPr>
      <w:widowControl/>
      <w:autoSpaceDE/>
      <w:autoSpaceDN/>
      <w:spacing w:after="100"/>
      <w:ind w:left="220"/>
    </w:pPr>
    <w:rPr>
      <w:rFonts w:ascii="Gill Sans MT" w:eastAsia="Times New Roman" w:hAnsi="Gill Sans MT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qFormat/>
    <w:pPr>
      <w:ind w:right="35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nhideWhenUsed/>
    <w:qFormat/>
    <w:rsid w:val="000E55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E55C0"/>
    <w:pPr>
      <w:keepNext/>
      <w:widowControl/>
      <w:autoSpaceDE/>
      <w:autoSpaceDN/>
      <w:jc w:val="center"/>
      <w:outlineLvl w:val="2"/>
    </w:pPr>
    <w:rPr>
      <w:rFonts w:ascii="Gill Sans MT" w:eastAsia="Times New Roman" w:hAnsi="Gill Sans MT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E55C0"/>
    <w:pPr>
      <w:keepNext/>
      <w:widowControl/>
      <w:autoSpaceDE/>
      <w:autoSpaceDN/>
      <w:spacing w:line="360" w:lineRule="atLeast"/>
      <w:jc w:val="both"/>
      <w:outlineLvl w:val="3"/>
    </w:pPr>
    <w:rPr>
      <w:rFonts w:ascii="Gill Sans MT" w:eastAsia="Times New Roman" w:hAnsi="Gill Sans MT" w:cs="Times New Roman"/>
      <w:sz w:val="24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E55C0"/>
    <w:pPr>
      <w:keepNext/>
      <w:widowControl/>
      <w:autoSpaceDE/>
      <w:autoSpaceDN/>
      <w:spacing w:line="360" w:lineRule="atLeast"/>
      <w:ind w:left="5664" w:right="1418"/>
      <w:jc w:val="both"/>
      <w:outlineLvl w:val="4"/>
    </w:pPr>
    <w:rPr>
      <w:rFonts w:ascii="Gill Sans MT" w:eastAsia="Times New Roman" w:hAnsi="Gill Sans MT" w:cs="Times New Roman"/>
      <w:i/>
      <w:sz w:val="23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E55C0"/>
    <w:pPr>
      <w:keepNext/>
      <w:widowControl/>
      <w:autoSpaceDE/>
      <w:autoSpaceDN/>
      <w:spacing w:line="300" w:lineRule="exact"/>
      <w:outlineLvl w:val="5"/>
    </w:pPr>
    <w:rPr>
      <w:rFonts w:ascii="Arial" w:eastAsia="Times New Roman" w:hAnsi="Arial" w:cs="Times New Roman"/>
      <w:b/>
      <w:bCs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E55C0"/>
    <w:pPr>
      <w:keepNext/>
      <w:widowControl/>
      <w:autoSpaceDE/>
      <w:autoSpaceDN/>
      <w:outlineLvl w:val="6"/>
    </w:pPr>
    <w:rPr>
      <w:rFonts w:ascii="Arial" w:eastAsia="Times New Roman" w:hAnsi="Arial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aliases w:val="Corpo del testo,Tempo Body Text"/>
    <w:basedOn w:val="Normale"/>
    <w:link w:val="CorpotestoCarattere"/>
    <w:qFormat/>
  </w:style>
  <w:style w:type="paragraph" w:styleId="Titolo">
    <w:name w:val="Title"/>
    <w:basedOn w:val="Normale"/>
    <w:link w:val="TitoloCarattere"/>
    <w:qFormat/>
    <w:pPr>
      <w:spacing w:before="146"/>
      <w:ind w:right="35"/>
      <w:jc w:val="center"/>
    </w:pPr>
    <w:rPr>
      <w:rFonts w:ascii="Garamond" w:eastAsia="Garamond" w:hAnsi="Garamond" w:cs="Garamond"/>
      <w:i/>
      <w:iCs/>
      <w:sz w:val="72"/>
      <w:szCs w:val="72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pPr>
      <w:spacing w:before="1"/>
      <w:ind w:left="127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uiPriority w:val="99"/>
    <w:rsid w:val="00D00F63"/>
    <w:pPr>
      <w:widowControl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20672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20672B"/>
    <w:rPr>
      <w:rFonts w:ascii="Book Antiqua" w:eastAsia="Book Antiqua" w:hAnsi="Book Antiqua" w:cs="Book Antiqua"/>
      <w:sz w:val="20"/>
      <w:szCs w:val="20"/>
      <w:lang w:val="it-IT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20672B"/>
    <w:rPr>
      <w:vertAlign w:val="superscript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BB0FE5"/>
    <w:rPr>
      <w:rFonts w:ascii="Book Antiqua" w:eastAsia="Book Antiqua" w:hAnsi="Book Antiqua" w:cs="Book Antiqua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5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rsid w:val="000E55C0"/>
    <w:rPr>
      <w:rFonts w:ascii="Gill Sans MT" w:eastAsia="Times New Roman" w:hAnsi="Gill Sans MT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0E55C0"/>
    <w:rPr>
      <w:rFonts w:ascii="Gill Sans MT" w:eastAsia="Times New Roman" w:hAnsi="Gill Sans MT" w:cs="Times New Roman"/>
      <w:sz w:val="24"/>
      <w:szCs w:val="20"/>
      <w:u w:val="single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0E55C0"/>
    <w:rPr>
      <w:rFonts w:ascii="Gill Sans MT" w:eastAsia="Times New Roman" w:hAnsi="Gill Sans MT" w:cs="Times New Roman"/>
      <w:i/>
      <w:sz w:val="23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0E55C0"/>
    <w:rPr>
      <w:rFonts w:ascii="Arial" w:eastAsia="Times New Roman" w:hAnsi="Arial" w:cs="Times New Roman"/>
      <w:b/>
      <w:bCs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0E55C0"/>
    <w:rPr>
      <w:rFonts w:ascii="Arial" w:eastAsia="Times New Roman" w:hAnsi="Arial" w:cs="Times New Roman"/>
      <w:b/>
      <w:bCs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0E55C0"/>
    <w:pPr>
      <w:widowControl/>
      <w:tabs>
        <w:tab w:val="center" w:pos="4819"/>
        <w:tab w:val="right" w:pos="9638"/>
      </w:tabs>
      <w:autoSpaceDE/>
      <w:autoSpaceDN/>
    </w:pPr>
    <w:rPr>
      <w:rFonts w:ascii="Gill Sans MT" w:eastAsia="Times New Roman" w:hAnsi="Gill Sans MT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5C0"/>
    <w:rPr>
      <w:rFonts w:ascii="Gill Sans MT" w:eastAsia="Times New Roman" w:hAnsi="Gill Sans MT" w:cs="Times New Roman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0E55C0"/>
    <w:pPr>
      <w:widowControl/>
      <w:tabs>
        <w:tab w:val="center" w:pos="4819"/>
        <w:tab w:val="right" w:pos="9638"/>
      </w:tabs>
      <w:autoSpaceDE/>
      <w:autoSpaceDN/>
    </w:pPr>
    <w:rPr>
      <w:rFonts w:ascii="Gill Sans MT" w:eastAsia="Times New Roman" w:hAnsi="Gill Sans MT" w:cs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5C0"/>
    <w:rPr>
      <w:rFonts w:ascii="Gill Sans MT" w:eastAsia="Times New Roman" w:hAnsi="Gill Sans MT" w:cs="Times New Roman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0E55C0"/>
    <w:pPr>
      <w:widowControl/>
      <w:autoSpaceDE/>
      <w:autoSpaceDN/>
      <w:spacing w:line="360" w:lineRule="atLeast"/>
      <w:ind w:left="426" w:hanging="426"/>
    </w:pPr>
    <w:rPr>
      <w:rFonts w:ascii="Gill Sans MT" w:eastAsia="Times New Roman" w:hAnsi="Gill Sans MT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E55C0"/>
    <w:rPr>
      <w:rFonts w:ascii="Gill Sans MT" w:eastAsia="Times New Roman" w:hAnsi="Gill Sans MT" w:cs="Times New Roman"/>
      <w:sz w:val="24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0E55C0"/>
    <w:pPr>
      <w:widowControl/>
      <w:autoSpaceDE/>
      <w:autoSpaceDN/>
    </w:pPr>
    <w:rPr>
      <w:rFonts w:ascii="Gill Sans MT" w:eastAsia="Times New Roman" w:hAnsi="Gill Sans MT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E55C0"/>
    <w:rPr>
      <w:rFonts w:ascii="Gill Sans MT" w:eastAsia="Times New Roman" w:hAnsi="Gill Sans MT" w:cs="Times New Roman"/>
      <w:sz w:val="28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0E55C0"/>
    <w:pPr>
      <w:widowControl/>
      <w:autoSpaceDE/>
      <w:autoSpaceDN/>
      <w:snapToGrid w:val="0"/>
      <w:jc w:val="center"/>
    </w:pPr>
    <w:rPr>
      <w:rFonts w:ascii="Arial" w:eastAsia="Times New Roman" w:hAnsi="Arial" w:cs="Times New Roman"/>
      <w:b/>
      <w:color w:val="000000"/>
      <w:sz w:val="19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E55C0"/>
    <w:rPr>
      <w:rFonts w:ascii="Arial" w:eastAsia="Times New Roman" w:hAnsi="Arial" w:cs="Times New Roman"/>
      <w:b/>
      <w:color w:val="000000"/>
      <w:sz w:val="19"/>
      <w:szCs w:val="20"/>
      <w:lang w:val="it-IT" w:eastAsia="it-IT"/>
    </w:rPr>
  </w:style>
  <w:style w:type="paragraph" w:styleId="Testodelblocco">
    <w:name w:val="Block Text"/>
    <w:basedOn w:val="Normale"/>
    <w:rsid w:val="000E55C0"/>
    <w:pPr>
      <w:autoSpaceDE/>
      <w:autoSpaceDN/>
      <w:ind w:left="540" w:right="-1034"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0E55C0"/>
    <w:pPr>
      <w:widowControl/>
      <w:shd w:val="clear" w:color="auto" w:fill="000080"/>
      <w:autoSpaceDE/>
      <w:autoSpaceDN/>
    </w:pPr>
    <w:rPr>
      <w:rFonts w:ascii="Tahoma" w:eastAsia="Times New Roman" w:hAnsi="Tahoma" w:cs="Times New Roman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E55C0"/>
    <w:rPr>
      <w:rFonts w:ascii="Tahoma" w:eastAsia="Times New Roman" w:hAnsi="Tahoma" w:cs="Times New Roman"/>
      <w:szCs w:val="20"/>
      <w:shd w:val="clear" w:color="auto" w:fill="000080"/>
      <w:lang w:val="it-IT" w:eastAsia="it-IT"/>
    </w:rPr>
  </w:style>
  <w:style w:type="paragraph" w:customStyle="1" w:styleId="Corpodeltesto21">
    <w:name w:val="Corpo del testo 21"/>
    <w:basedOn w:val="Normale"/>
    <w:rsid w:val="000E55C0"/>
    <w:pPr>
      <w:autoSpaceDE/>
      <w:autoSpaceDN/>
      <w:jc w:val="both"/>
    </w:pPr>
    <w:rPr>
      <w:rFonts w:ascii="Gill Sans MT" w:eastAsia="Times New Roman" w:hAnsi="Gill Sans MT" w:cs="Times New Roman"/>
      <w:szCs w:val="20"/>
      <w:lang w:eastAsia="it-IT"/>
    </w:rPr>
  </w:style>
  <w:style w:type="character" w:styleId="Numeropagina">
    <w:name w:val="page number"/>
    <w:basedOn w:val="Carpredefinitoparagrafo"/>
    <w:rsid w:val="000E55C0"/>
  </w:style>
  <w:style w:type="paragraph" w:styleId="NormaleWeb">
    <w:name w:val="Normal (Web)"/>
    <w:basedOn w:val="Normale"/>
    <w:uiPriority w:val="99"/>
    <w:rsid w:val="000E55C0"/>
    <w:pPr>
      <w:widowControl/>
      <w:autoSpaceDE/>
      <w:autoSpaceDN/>
      <w:spacing w:after="100"/>
    </w:pPr>
    <w:rPr>
      <w:rFonts w:ascii="Gill Sans MT" w:eastAsia="Times New Roman" w:hAnsi="Gill Sans MT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rsid w:val="000E55C0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E55C0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0E55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0E55C0"/>
    <w:pPr>
      <w:autoSpaceDE/>
      <w:autoSpaceDN/>
    </w:pPr>
    <w:rPr>
      <w:rFonts w:ascii="Courier New" w:eastAsia="Times New Roman" w:hAnsi="Courier New" w:cs="Times New Roman"/>
      <w:snapToGrid w:val="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E55C0"/>
    <w:rPr>
      <w:rFonts w:ascii="Courier New" w:eastAsia="Times New Roman" w:hAnsi="Courier New" w:cs="Times New Roman"/>
      <w:snapToGrid w:val="0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0E55C0"/>
    <w:pPr>
      <w:widowControl/>
      <w:autoSpaceDE/>
      <w:autoSpaceDN/>
      <w:ind w:left="1701"/>
      <w:jc w:val="both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E55C0"/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0E55C0"/>
    <w:pPr>
      <w:widowControl/>
      <w:autoSpaceDE/>
      <w:autoSpaceDN/>
      <w:ind w:left="1701"/>
      <w:jc w:val="both"/>
    </w:pPr>
    <w:rPr>
      <w:rFonts w:ascii="Arial" w:eastAsia="Times New Roman" w:hAnsi="Arial" w:cs="Times New Roman"/>
      <w:b/>
      <w:sz w:val="26"/>
      <w:szCs w:val="20"/>
      <w:u w:val="single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E55C0"/>
    <w:rPr>
      <w:rFonts w:ascii="Arial" w:eastAsia="Times New Roman" w:hAnsi="Arial" w:cs="Times New Roman"/>
      <w:b/>
      <w:sz w:val="26"/>
      <w:szCs w:val="20"/>
      <w:u w:val="single"/>
      <w:lang w:val="it-IT" w:eastAsia="it-IT"/>
    </w:rPr>
  </w:style>
  <w:style w:type="character" w:styleId="Rimandocommento">
    <w:name w:val="annotation reference"/>
    <w:uiPriority w:val="99"/>
    <w:semiHidden/>
    <w:rsid w:val="000E55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E55C0"/>
    <w:pPr>
      <w:widowControl/>
      <w:autoSpaceDE/>
      <w:autoSpaceDN/>
    </w:pPr>
    <w:rPr>
      <w:rFonts w:ascii="Gill Sans MT" w:eastAsia="Times New Roman" w:hAnsi="Gill Sans MT" w:cs="Times New Roman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55C0"/>
    <w:rPr>
      <w:rFonts w:ascii="Gill Sans MT" w:eastAsia="Times New Roman" w:hAnsi="Gill Sans MT" w:cs="Times New Roman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E55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E55C0"/>
    <w:rPr>
      <w:rFonts w:ascii="Gill Sans MT" w:eastAsia="Times New Roman" w:hAnsi="Gill Sans MT" w:cs="Times New Roman"/>
      <w:b/>
      <w:bCs/>
      <w:szCs w:val="20"/>
      <w:lang w:val="it-IT" w:eastAsia="it-IT"/>
    </w:rPr>
  </w:style>
  <w:style w:type="character" w:customStyle="1" w:styleId="CorpotestoCarattere">
    <w:name w:val="Corpo testo Carattere"/>
    <w:aliases w:val="Corpo del testo Carattere,Tempo Body Text Carattere"/>
    <w:link w:val="Corpotesto"/>
    <w:rsid w:val="000E55C0"/>
    <w:rPr>
      <w:rFonts w:ascii="Book Antiqua" w:eastAsia="Book Antiqua" w:hAnsi="Book Antiqua" w:cs="Book Antiqua"/>
      <w:lang w:val="it-IT"/>
    </w:rPr>
  </w:style>
  <w:style w:type="character" w:customStyle="1" w:styleId="TitoloCarattere">
    <w:name w:val="Titolo Carattere"/>
    <w:link w:val="Titolo"/>
    <w:rsid w:val="000E55C0"/>
    <w:rPr>
      <w:rFonts w:ascii="Garamond" w:eastAsia="Garamond" w:hAnsi="Garamond" w:cs="Garamond"/>
      <w:i/>
      <w:iCs/>
      <w:sz w:val="72"/>
      <w:szCs w:val="72"/>
      <w:lang w:val="it-IT"/>
    </w:rPr>
  </w:style>
  <w:style w:type="character" w:customStyle="1" w:styleId="sottotitolosezione">
    <w:name w:val="sottotitolosezione"/>
    <w:basedOn w:val="Carpredefinitoparagrafo"/>
    <w:rsid w:val="000E55C0"/>
  </w:style>
  <w:style w:type="paragraph" w:customStyle="1" w:styleId="BodyText21">
    <w:name w:val="Body Text 21"/>
    <w:basedOn w:val="Normale"/>
    <w:rsid w:val="000E55C0"/>
    <w:pPr>
      <w:autoSpaceDE/>
      <w:autoSpaceDN/>
      <w:jc w:val="both"/>
    </w:pPr>
    <w:rPr>
      <w:rFonts w:ascii="Gill Sans MT" w:eastAsia="Times New Roman" w:hAnsi="Gill Sans MT" w:cs="Times New Roman"/>
      <w:szCs w:val="20"/>
      <w:lang w:eastAsia="it-IT"/>
    </w:rPr>
  </w:style>
  <w:style w:type="character" w:styleId="Collegamentoipertestuale">
    <w:name w:val="Hyperlink"/>
    <w:uiPriority w:val="99"/>
    <w:rsid w:val="000E55C0"/>
    <w:rPr>
      <w:color w:val="0563C1"/>
      <w:u w:val="single"/>
    </w:rPr>
  </w:style>
  <w:style w:type="paragraph" w:styleId="Nessunaspaziatura">
    <w:name w:val="No Spacing"/>
    <w:uiPriority w:val="1"/>
    <w:qFormat/>
    <w:rsid w:val="000E55C0"/>
    <w:pPr>
      <w:widowControl/>
      <w:autoSpaceDE/>
      <w:autoSpaceDN/>
    </w:pPr>
    <w:rPr>
      <w:rFonts w:ascii="Calibri" w:eastAsia="Times New Roman" w:hAnsi="Calibri" w:cs="Times New Roman"/>
      <w:lang w:val="en-GB" w:eastAsia="en-GB"/>
    </w:rPr>
  </w:style>
  <w:style w:type="paragraph" w:styleId="Revisione">
    <w:name w:val="Revision"/>
    <w:hidden/>
    <w:uiPriority w:val="99"/>
    <w:semiHidden/>
    <w:rsid w:val="000E55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orpodeltesto22">
    <w:name w:val="Corpo del testo 22"/>
    <w:basedOn w:val="Normale"/>
    <w:uiPriority w:val="99"/>
    <w:rsid w:val="000E55C0"/>
    <w:pPr>
      <w:autoSpaceDE/>
      <w:autoSpaceDN/>
      <w:jc w:val="both"/>
    </w:pPr>
    <w:rPr>
      <w:rFonts w:ascii="Gill Sans MT" w:eastAsia="Times New Roman" w:hAnsi="Gill Sans MT" w:cs="Times New Roman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E55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E55C0"/>
    <w:rPr>
      <w:rFonts w:ascii="Courier New" w:eastAsia="Times New Roman" w:hAnsi="Courier New" w:cs="Courier New"/>
      <w:szCs w:val="20"/>
      <w:lang w:val="it-IT" w:eastAsia="it-IT"/>
    </w:rPr>
  </w:style>
  <w:style w:type="paragraph" w:customStyle="1" w:styleId="Titoloavviso">
    <w:name w:val="Titolo avviso"/>
    <w:basedOn w:val="Normale"/>
    <w:link w:val="TitoloavvisoCarattere"/>
    <w:uiPriority w:val="99"/>
    <w:qFormat/>
    <w:rsid w:val="000E55C0"/>
    <w:pPr>
      <w:widowControl/>
      <w:autoSpaceDE/>
      <w:autoSpaceDN/>
      <w:spacing w:before="120" w:line="264" w:lineRule="auto"/>
      <w:jc w:val="center"/>
    </w:pPr>
    <w:rPr>
      <w:rFonts w:ascii="Gill Sans MT" w:eastAsia="Times New Roman" w:hAnsi="Gill Sans MT" w:cs="Times New Roman"/>
      <w:b/>
      <w:szCs w:val="32"/>
    </w:rPr>
  </w:style>
  <w:style w:type="character" w:customStyle="1" w:styleId="TitoloavvisoCarattere">
    <w:name w:val="Titolo avviso Carattere"/>
    <w:link w:val="Titoloavviso"/>
    <w:uiPriority w:val="99"/>
    <w:locked/>
    <w:rsid w:val="000E55C0"/>
    <w:rPr>
      <w:rFonts w:ascii="Gill Sans MT" w:eastAsia="Times New Roman" w:hAnsi="Gill Sans MT" w:cs="Times New Roman"/>
      <w:b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E55C0"/>
    <w:pPr>
      <w:keepNext/>
      <w:keepLines/>
      <w:widowControl/>
      <w:autoSpaceDE/>
      <w:autoSpaceDN/>
      <w:spacing w:before="240" w:after="12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0E55C0"/>
    <w:pPr>
      <w:widowControl/>
      <w:autoSpaceDE/>
      <w:autoSpaceDN/>
      <w:spacing w:after="100"/>
    </w:pPr>
    <w:rPr>
      <w:rFonts w:ascii="Gill Sans MT" w:eastAsia="Times New Roman" w:hAnsi="Gill Sans MT" w:cs="Times New Roman"/>
      <w:szCs w:val="20"/>
      <w:lang w:eastAsia="it-IT"/>
    </w:rPr>
  </w:style>
  <w:style w:type="paragraph" w:customStyle="1" w:styleId="Stile1">
    <w:name w:val="Stile1"/>
    <w:basedOn w:val="Paragrafoelenco"/>
    <w:link w:val="Stile1Carattere"/>
    <w:uiPriority w:val="99"/>
    <w:rsid w:val="000E55C0"/>
    <w:pPr>
      <w:widowControl/>
      <w:autoSpaceDE/>
      <w:autoSpaceDN/>
      <w:spacing w:before="0" w:after="120"/>
      <w:ind w:left="426" w:hanging="426"/>
      <w:jc w:val="both"/>
    </w:pPr>
    <w:rPr>
      <w:rFonts w:ascii="Gill Sans MT" w:eastAsia="PMingLiU" w:hAnsi="Gill Sans MT" w:cs="Times New Roman"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E55C0"/>
    <w:rPr>
      <w:rFonts w:ascii="Gill Sans MT" w:eastAsia="PMingLiU" w:hAnsi="Gill Sans MT" w:cs="Times New Roman"/>
      <w:sz w:val="20"/>
      <w:szCs w:val="20"/>
      <w:lang w:val="it-IT"/>
    </w:rPr>
  </w:style>
  <w:style w:type="paragraph" w:customStyle="1" w:styleId="Standard">
    <w:name w:val="Standard"/>
    <w:uiPriority w:val="99"/>
    <w:rsid w:val="000E55C0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0"/>
      <w:lang w:val="it-IT" w:eastAsia="it-IT"/>
    </w:rPr>
  </w:style>
  <w:style w:type="character" w:customStyle="1" w:styleId="A1">
    <w:name w:val="A1"/>
    <w:rsid w:val="000E55C0"/>
    <w:rPr>
      <w:rFonts w:ascii="Gill Sans MT" w:hAnsi="Gill Sans MT" w:cs="Gill Sans MT" w:hint="default"/>
      <w:color w:val="000000"/>
      <w:sz w:val="36"/>
      <w:szCs w:val="36"/>
    </w:rPr>
  </w:style>
  <w:style w:type="paragraph" w:styleId="Sommario2">
    <w:name w:val="toc 2"/>
    <w:basedOn w:val="Normale"/>
    <w:next w:val="Normale"/>
    <w:autoRedefine/>
    <w:uiPriority w:val="39"/>
    <w:rsid w:val="000E55C0"/>
    <w:pPr>
      <w:widowControl/>
      <w:autoSpaceDE/>
      <w:autoSpaceDN/>
      <w:spacing w:after="100"/>
      <w:ind w:left="220"/>
    </w:pPr>
    <w:rPr>
      <w:rFonts w:ascii="Gill Sans MT" w:eastAsia="Times New Roman" w:hAnsi="Gill Sans MT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FE1FD-D343-43A0-A82C-DD3E41E0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Xfgbxb xbxc b</vt:lpstr>
    </vt:vector>
  </TitlesOfParts>
  <Company>HP Inc.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Xfgbxb xbxc b</dc:title>
  <dc:creator>DConti</dc:creator>
  <cp:lastModifiedBy>f.abbruzzese</cp:lastModifiedBy>
  <cp:revision>3</cp:revision>
  <dcterms:created xsi:type="dcterms:W3CDTF">2022-02-14T07:49:00Z</dcterms:created>
  <dcterms:modified xsi:type="dcterms:W3CDTF">2022-03-17T12:21:00Z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2022-02-03T00:00:00Z</vt:filetime>
  </property>
</Properties>
</file>